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97C77" w14:textId="77777777" w:rsidR="005657DB" w:rsidRPr="000D1743" w:rsidRDefault="005657DB" w:rsidP="00F63B37">
      <w:pPr>
        <w:pStyle w:val="Default"/>
        <w:rPr>
          <w:rFonts w:asciiTheme="minorHAnsi" w:hAnsiTheme="minorHAnsi" w:cs="Times New Roman"/>
          <w:b/>
          <w:bCs/>
          <w:color w:val="auto"/>
          <w:sz w:val="20"/>
          <w:szCs w:val="20"/>
        </w:rPr>
      </w:pPr>
      <w:bookmarkStart w:id="0" w:name="_GoBack"/>
      <w:bookmarkEnd w:id="0"/>
    </w:p>
    <w:p w14:paraId="4F48B753" w14:textId="77777777" w:rsidR="000D1743" w:rsidRPr="0032551C" w:rsidRDefault="000D1743" w:rsidP="0032551C">
      <w:pPr>
        <w:autoSpaceDE w:val="0"/>
        <w:autoSpaceDN w:val="0"/>
        <w:adjustRightInd w:val="0"/>
        <w:spacing w:after="0" w:line="240" w:lineRule="auto"/>
        <w:jc w:val="center"/>
        <w:rPr>
          <w:rFonts w:cs="Times New Roman"/>
          <w:bCs/>
          <w:color w:val="000000"/>
          <w:sz w:val="32"/>
          <w:szCs w:val="20"/>
        </w:rPr>
      </w:pPr>
      <w:r w:rsidRPr="0032551C">
        <w:rPr>
          <w:rFonts w:cs="Times New Roman"/>
          <w:bCs/>
          <w:color w:val="000000"/>
          <w:sz w:val="32"/>
          <w:szCs w:val="20"/>
        </w:rPr>
        <w:t>Your contact details</w:t>
      </w:r>
    </w:p>
    <w:p w14:paraId="33ADB9AE" w14:textId="77777777" w:rsidR="000D1743" w:rsidRDefault="000D1743" w:rsidP="00F63B37">
      <w:pPr>
        <w:pStyle w:val="Default"/>
        <w:rPr>
          <w:rFonts w:asciiTheme="minorHAnsi" w:hAnsiTheme="minorHAnsi" w:cs="Times New Roman"/>
          <w:b/>
          <w:bCs/>
          <w:color w:val="auto"/>
          <w:sz w:val="20"/>
          <w:szCs w:val="20"/>
        </w:rPr>
      </w:pPr>
    </w:p>
    <w:p w14:paraId="2AB9097A" w14:textId="77777777" w:rsidR="00F63B37" w:rsidRPr="000D1743" w:rsidRDefault="00880598" w:rsidP="00F63B37">
      <w:pPr>
        <w:pStyle w:val="Default"/>
        <w:rPr>
          <w:rFonts w:asciiTheme="minorHAnsi" w:hAnsiTheme="minorHAnsi" w:cs="Times New Roman"/>
          <w:b/>
          <w:bCs/>
          <w:color w:val="auto"/>
          <w:sz w:val="22"/>
          <w:szCs w:val="22"/>
        </w:rPr>
      </w:pPr>
      <w:proofErr w:type="spellStart"/>
      <w:r w:rsidRPr="000D1743">
        <w:rPr>
          <w:rFonts w:asciiTheme="minorHAnsi" w:hAnsiTheme="minorHAnsi" w:cs="Times New Roman"/>
          <w:b/>
          <w:bCs/>
          <w:color w:val="auto"/>
          <w:sz w:val="22"/>
          <w:szCs w:val="22"/>
        </w:rPr>
        <w:t>UniMelb</w:t>
      </w:r>
      <w:proofErr w:type="spellEnd"/>
      <w:r w:rsidRPr="000D1743">
        <w:rPr>
          <w:rFonts w:asciiTheme="minorHAnsi" w:hAnsiTheme="minorHAnsi" w:cs="Times New Roman"/>
          <w:b/>
          <w:bCs/>
          <w:color w:val="auto"/>
          <w:sz w:val="22"/>
          <w:szCs w:val="22"/>
        </w:rPr>
        <w:t xml:space="preserve"> application n</w:t>
      </w:r>
      <w:r w:rsidR="00F63B37" w:rsidRPr="000D1743">
        <w:rPr>
          <w:rFonts w:asciiTheme="minorHAnsi" w:hAnsiTheme="minorHAnsi" w:cs="Times New Roman"/>
          <w:b/>
          <w:bCs/>
          <w:color w:val="auto"/>
          <w:sz w:val="22"/>
          <w:szCs w:val="22"/>
        </w:rPr>
        <w:t>o</w:t>
      </w:r>
      <w:r w:rsidRPr="000D1743">
        <w:rPr>
          <w:rFonts w:asciiTheme="minorHAnsi" w:hAnsiTheme="minorHAnsi" w:cs="Times New Roman"/>
          <w:b/>
          <w:bCs/>
          <w:color w:val="auto"/>
          <w:sz w:val="22"/>
          <w:szCs w:val="22"/>
        </w:rPr>
        <w:t>.</w:t>
      </w:r>
      <w:r w:rsidR="00F63B37" w:rsidRPr="000D1743">
        <w:rPr>
          <w:rFonts w:asciiTheme="minorHAnsi" w:hAnsiTheme="minorHAnsi" w:cs="Times New Roman"/>
          <w:b/>
          <w:bCs/>
          <w:color w:val="auto"/>
          <w:sz w:val="22"/>
          <w:szCs w:val="22"/>
        </w:rPr>
        <w:t>/Student</w:t>
      </w:r>
      <w:r w:rsidR="00EC043A" w:rsidRPr="000D1743">
        <w:rPr>
          <w:rFonts w:asciiTheme="minorHAnsi" w:hAnsiTheme="minorHAnsi" w:cs="Times New Roman"/>
          <w:b/>
          <w:bCs/>
          <w:color w:val="auto"/>
          <w:sz w:val="22"/>
          <w:szCs w:val="22"/>
        </w:rPr>
        <w:t xml:space="preserve"> ID: ___________________________________________________</w:t>
      </w:r>
      <w:r w:rsidR="000D1743" w:rsidRPr="000D1743">
        <w:rPr>
          <w:rFonts w:asciiTheme="minorHAnsi" w:hAnsiTheme="minorHAnsi" w:cs="Times New Roman"/>
          <w:b/>
          <w:bCs/>
          <w:color w:val="auto"/>
          <w:sz w:val="22"/>
          <w:szCs w:val="22"/>
        </w:rPr>
        <w:t>______</w:t>
      </w:r>
      <w:r w:rsidR="000D1743">
        <w:rPr>
          <w:rFonts w:asciiTheme="minorHAnsi" w:hAnsiTheme="minorHAnsi" w:cs="Times New Roman"/>
          <w:b/>
          <w:bCs/>
          <w:color w:val="auto"/>
          <w:sz w:val="22"/>
          <w:szCs w:val="22"/>
        </w:rPr>
        <w:t>_</w:t>
      </w:r>
      <w:r w:rsidR="00EC043A" w:rsidRPr="000D1743">
        <w:rPr>
          <w:rFonts w:asciiTheme="minorHAnsi" w:hAnsiTheme="minorHAnsi" w:cs="Times New Roman"/>
          <w:b/>
          <w:bCs/>
          <w:color w:val="auto"/>
          <w:sz w:val="22"/>
          <w:szCs w:val="22"/>
        </w:rPr>
        <w:t>_</w:t>
      </w:r>
    </w:p>
    <w:p w14:paraId="17AD48D1" w14:textId="77777777" w:rsidR="000D1743" w:rsidRPr="000D1743" w:rsidRDefault="000D1743" w:rsidP="00F63B37">
      <w:pPr>
        <w:pStyle w:val="Default"/>
        <w:rPr>
          <w:rFonts w:asciiTheme="minorHAnsi" w:hAnsiTheme="minorHAnsi" w:cs="Times New Roman"/>
          <w:color w:val="auto"/>
          <w:sz w:val="22"/>
          <w:szCs w:val="22"/>
        </w:rPr>
      </w:pPr>
    </w:p>
    <w:p w14:paraId="6DCF35F1" w14:textId="77777777" w:rsidR="00F63B37" w:rsidRPr="000D1743" w:rsidRDefault="00880598" w:rsidP="00F63B37">
      <w:pPr>
        <w:pStyle w:val="Default"/>
        <w:rPr>
          <w:rFonts w:asciiTheme="minorHAnsi" w:hAnsiTheme="minorHAnsi" w:cs="Times New Roman"/>
          <w:b/>
          <w:bCs/>
          <w:color w:val="auto"/>
          <w:sz w:val="22"/>
          <w:szCs w:val="22"/>
        </w:rPr>
      </w:pPr>
      <w:r w:rsidRPr="000D1743">
        <w:rPr>
          <w:rFonts w:asciiTheme="minorHAnsi" w:hAnsiTheme="minorHAnsi" w:cs="Times New Roman"/>
          <w:b/>
          <w:bCs/>
          <w:color w:val="auto"/>
          <w:sz w:val="22"/>
          <w:szCs w:val="22"/>
        </w:rPr>
        <w:t>Student family n</w:t>
      </w:r>
      <w:r w:rsidR="00F63B37" w:rsidRPr="000D1743">
        <w:rPr>
          <w:rFonts w:asciiTheme="minorHAnsi" w:hAnsiTheme="minorHAnsi" w:cs="Times New Roman"/>
          <w:b/>
          <w:bCs/>
          <w:color w:val="auto"/>
          <w:sz w:val="22"/>
          <w:szCs w:val="22"/>
        </w:rPr>
        <w:t>ame: ___________________</w:t>
      </w:r>
      <w:r w:rsidR="00EC043A" w:rsidRPr="000D1743">
        <w:rPr>
          <w:rFonts w:asciiTheme="minorHAnsi" w:hAnsiTheme="minorHAnsi" w:cs="Times New Roman"/>
          <w:b/>
          <w:bCs/>
          <w:color w:val="auto"/>
          <w:sz w:val="22"/>
          <w:szCs w:val="22"/>
        </w:rPr>
        <w:t>____________________________________________</w:t>
      </w:r>
      <w:r w:rsidR="000D1743" w:rsidRPr="000D1743">
        <w:rPr>
          <w:rFonts w:asciiTheme="minorHAnsi" w:hAnsiTheme="minorHAnsi" w:cs="Times New Roman"/>
          <w:b/>
          <w:bCs/>
          <w:color w:val="auto"/>
          <w:sz w:val="22"/>
          <w:szCs w:val="22"/>
        </w:rPr>
        <w:t>______</w:t>
      </w:r>
      <w:r w:rsidR="000D1743">
        <w:rPr>
          <w:rFonts w:asciiTheme="minorHAnsi" w:hAnsiTheme="minorHAnsi" w:cs="Times New Roman"/>
          <w:b/>
          <w:bCs/>
          <w:color w:val="auto"/>
          <w:sz w:val="22"/>
          <w:szCs w:val="22"/>
        </w:rPr>
        <w:t>_</w:t>
      </w:r>
      <w:r w:rsidR="00EC043A" w:rsidRPr="000D1743">
        <w:rPr>
          <w:rFonts w:asciiTheme="minorHAnsi" w:hAnsiTheme="minorHAnsi" w:cs="Times New Roman"/>
          <w:b/>
          <w:bCs/>
          <w:color w:val="auto"/>
          <w:sz w:val="22"/>
          <w:szCs w:val="22"/>
        </w:rPr>
        <w:t>_</w:t>
      </w:r>
    </w:p>
    <w:p w14:paraId="41554B59" w14:textId="77777777" w:rsidR="000D1743" w:rsidRPr="000D1743" w:rsidRDefault="000D1743" w:rsidP="00F63B37">
      <w:pPr>
        <w:pStyle w:val="Default"/>
        <w:rPr>
          <w:rFonts w:asciiTheme="minorHAnsi" w:hAnsiTheme="minorHAnsi" w:cs="Times New Roman"/>
          <w:color w:val="auto"/>
          <w:sz w:val="22"/>
          <w:szCs w:val="22"/>
        </w:rPr>
      </w:pPr>
    </w:p>
    <w:p w14:paraId="00386549" w14:textId="77777777" w:rsidR="00F63B37" w:rsidRPr="000D1743" w:rsidRDefault="00880598" w:rsidP="00F63B37">
      <w:pPr>
        <w:pStyle w:val="Default"/>
        <w:rPr>
          <w:rFonts w:asciiTheme="minorHAnsi" w:hAnsiTheme="minorHAnsi" w:cs="Times New Roman"/>
          <w:b/>
          <w:bCs/>
          <w:color w:val="auto"/>
          <w:sz w:val="22"/>
          <w:szCs w:val="22"/>
        </w:rPr>
      </w:pPr>
      <w:r w:rsidRPr="000D1743">
        <w:rPr>
          <w:rFonts w:asciiTheme="minorHAnsi" w:hAnsiTheme="minorHAnsi" w:cs="Times New Roman"/>
          <w:b/>
          <w:bCs/>
          <w:color w:val="auto"/>
          <w:sz w:val="22"/>
          <w:szCs w:val="22"/>
        </w:rPr>
        <w:t>Student given n</w:t>
      </w:r>
      <w:r w:rsidR="00F63B37" w:rsidRPr="000D1743">
        <w:rPr>
          <w:rFonts w:asciiTheme="minorHAnsi" w:hAnsiTheme="minorHAnsi" w:cs="Times New Roman"/>
          <w:b/>
          <w:bCs/>
          <w:color w:val="auto"/>
          <w:sz w:val="22"/>
          <w:szCs w:val="22"/>
        </w:rPr>
        <w:t>ame: ____________________________________________________</w:t>
      </w:r>
      <w:r w:rsidR="00EC043A" w:rsidRPr="000D1743">
        <w:rPr>
          <w:rFonts w:asciiTheme="minorHAnsi" w:hAnsiTheme="minorHAnsi" w:cs="Times New Roman"/>
          <w:b/>
          <w:bCs/>
          <w:color w:val="auto"/>
          <w:sz w:val="22"/>
          <w:szCs w:val="22"/>
        </w:rPr>
        <w:t>__________</w:t>
      </w:r>
      <w:r w:rsidR="000D1743" w:rsidRPr="000D1743">
        <w:rPr>
          <w:rFonts w:asciiTheme="minorHAnsi" w:hAnsiTheme="minorHAnsi" w:cs="Times New Roman"/>
          <w:b/>
          <w:bCs/>
          <w:color w:val="auto"/>
          <w:sz w:val="22"/>
          <w:szCs w:val="22"/>
        </w:rPr>
        <w:t>______</w:t>
      </w:r>
      <w:r w:rsidR="000D1743">
        <w:rPr>
          <w:rFonts w:asciiTheme="minorHAnsi" w:hAnsiTheme="minorHAnsi" w:cs="Times New Roman"/>
          <w:b/>
          <w:bCs/>
          <w:color w:val="auto"/>
          <w:sz w:val="22"/>
          <w:szCs w:val="22"/>
        </w:rPr>
        <w:t>___</w:t>
      </w:r>
      <w:r w:rsidR="00EC043A" w:rsidRPr="000D1743">
        <w:rPr>
          <w:rFonts w:asciiTheme="minorHAnsi" w:hAnsiTheme="minorHAnsi" w:cs="Times New Roman"/>
          <w:b/>
          <w:bCs/>
          <w:color w:val="auto"/>
          <w:sz w:val="22"/>
          <w:szCs w:val="22"/>
        </w:rPr>
        <w:t xml:space="preserve">_ </w:t>
      </w:r>
      <w:r w:rsidR="00F63B37" w:rsidRPr="000D1743">
        <w:rPr>
          <w:rFonts w:asciiTheme="minorHAnsi" w:hAnsiTheme="minorHAnsi" w:cs="Times New Roman"/>
          <w:b/>
          <w:bCs/>
          <w:color w:val="auto"/>
          <w:sz w:val="22"/>
          <w:szCs w:val="22"/>
        </w:rPr>
        <w:t xml:space="preserve"> </w:t>
      </w:r>
    </w:p>
    <w:p w14:paraId="0E924DBB" w14:textId="77777777" w:rsidR="000D1743" w:rsidRPr="000D1743" w:rsidRDefault="000D1743" w:rsidP="00F63B37">
      <w:pPr>
        <w:pStyle w:val="Default"/>
        <w:rPr>
          <w:rFonts w:asciiTheme="minorHAnsi" w:hAnsiTheme="minorHAnsi" w:cs="Times New Roman"/>
          <w:color w:val="auto"/>
          <w:sz w:val="22"/>
          <w:szCs w:val="22"/>
        </w:rPr>
      </w:pPr>
    </w:p>
    <w:p w14:paraId="1DBCB8DB" w14:textId="77777777" w:rsidR="00F63B37" w:rsidRPr="000D1743" w:rsidRDefault="00880598" w:rsidP="00F63B37">
      <w:pPr>
        <w:pStyle w:val="Default"/>
        <w:rPr>
          <w:rFonts w:asciiTheme="minorHAnsi" w:hAnsiTheme="minorHAnsi" w:cs="Times New Roman"/>
          <w:b/>
          <w:bCs/>
          <w:color w:val="auto"/>
          <w:sz w:val="22"/>
          <w:szCs w:val="22"/>
        </w:rPr>
      </w:pPr>
      <w:r w:rsidRPr="000D1743">
        <w:rPr>
          <w:rFonts w:asciiTheme="minorHAnsi" w:hAnsiTheme="minorHAnsi" w:cs="Times New Roman"/>
          <w:b/>
          <w:bCs/>
          <w:color w:val="auto"/>
          <w:sz w:val="22"/>
          <w:szCs w:val="22"/>
        </w:rPr>
        <w:t>Student e</w:t>
      </w:r>
      <w:r w:rsidR="00F63B37" w:rsidRPr="000D1743">
        <w:rPr>
          <w:rFonts w:asciiTheme="minorHAnsi" w:hAnsiTheme="minorHAnsi" w:cs="Times New Roman"/>
          <w:b/>
          <w:bCs/>
          <w:color w:val="auto"/>
          <w:sz w:val="22"/>
          <w:szCs w:val="22"/>
        </w:rPr>
        <w:t>mail address: _______________________________ Student phone number: _________</w:t>
      </w:r>
      <w:r w:rsidR="000D1743" w:rsidRPr="000D1743">
        <w:rPr>
          <w:rFonts w:asciiTheme="minorHAnsi" w:hAnsiTheme="minorHAnsi" w:cs="Times New Roman"/>
          <w:b/>
          <w:bCs/>
          <w:color w:val="auto"/>
          <w:sz w:val="22"/>
          <w:szCs w:val="22"/>
        </w:rPr>
        <w:t>______</w:t>
      </w:r>
      <w:r w:rsidR="00F63B37" w:rsidRPr="000D1743">
        <w:rPr>
          <w:rFonts w:asciiTheme="minorHAnsi" w:hAnsiTheme="minorHAnsi" w:cs="Times New Roman"/>
          <w:b/>
          <w:bCs/>
          <w:color w:val="auto"/>
          <w:sz w:val="22"/>
          <w:szCs w:val="22"/>
        </w:rPr>
        <w:t xml:space="preserve">___ </w:t>
      </w:r>
    </w:p>
    <w:p w14:paraId="6C0C7B0F" w14:textId="77777777" w:rsidR="000D1743" w:rsidRPr="000D1743" w:rsidRDefault="000D1743" w:rsidP="00F63B37">
      <w:pPr>
        <w:pStyle w:val="Default"/>
        <w:rPr>
          <w:rFonts w:asciiTheme="minorHAnsi" w:hAnsiTheme="minorHAnsi" w:cs="Times New Roman"/>
          <w:color w:val="auto"/>
          <w:sz w:val="22"/>
          <w:szCs w:val="22"/>
        </w:rPr>
      </w:pPr>
    </w:p>
    <w:p w14:paraId="35D9E822" w14:textId="77777777" w:rsidR="00F63B37" w:rsidRPr="000D1743" w:rsidRDefault="00880598" w:rsidP="00F63B37">
      <w:pPr>
        <w:pStyle w:val="Default"/>
        <w:rPr>
          <w:rFonts w:asciiTheme="minorHAnsi" w:hAnsiTheme="minorHAnsi" w:cs="Times New Roman"/>
          <w:b/>
          <w:bCs/>
          <w:color w:val="auto"/>
          <w:sz w:val="22"/>
          <w:szCs w:val="22"/>
        </w:rPr>
      </w:pPr>
      <w:r w:rsidRPr="000D1743">
        <w:rPr>
          <w:rFonts w:asciiTheme="minorHAnsi" w:hAnsiTheme="minorHAnsi" w:cs="Times New Roman"/>
          <w:b/>
          <w:bCs/>
          <w:color w:val="auto"/>
          <w:sz w:val="22"/>
          <w:szCs w:val="22"/>
        </w:rPr>
        <w:t>Student s</w:t>
      </w:r>
      <w:r w:rsidR="00F63B37" w:rsidRPr="000D1743">
        <w:rPr>
          <w:rFonts w:asciiTheme="minorHAnsi" w:hAnsiTheme="minorHAnsi" w:cs="Times New Roman"/>
          <w:b/>
          <w:bCs/>
          <w:color w:val="auto"/>
          <w:sz w:val="22"/>
          <w:szCs w:val="22"/>
        </w:rPr>
        <w:t>ignature: ______________________________________________ Date: __________</w:t>
      </w:r>
      <w:r w:rsidR="000D1743" w:rsidRPr="000D1743">
        <w:rPr>
          <w:rFonts w:asciiTheme="minorHAnsi" w:hAnsiTheme="minorHAnsi" w:cs="Times New Roman"/>
          <w:b/>
          <w:bCs/>
          <w:color w:val="auto"/>
          <w:sz w:val="22"/>
          <w:szCs w:val="22"/>
        </w:rPr>
        <w:t>______</w:t>
      </w:r>
      <w:r w:rsidR="000D1743">
        <w:rPr>
          <w:rFonts w:asciiTheme="minorHAnsi" w:hAnsiTheme="minorHAnsi" w:cs="Times New Roman"/>
          <w:b/>
          <w:bCs/>
          <w:color w:val="auto"/>
          <w:sz w:val="22"/>
          <w:szCs w:val="22"/>
        </w:rPr>
        <w:t>_____</w:t>
      </w:r>
      <w:r w:rsidR="00EC043A" w:rsidRPr="000D1743">
        <w:rPr>
          <w:rFonts w:asciiTheme="minorHAnsi" w:hAnsiTheme="minorHAnsi" w:cs="Times New Roman"/>
          <w:b/>
          <w:bCs/>
          <w:color w:val="auto"/>
          <w:sz w:val="22"/>
          <w:szCs w:val="22"/>
        </w:rPr>
        <w:t>_</w:t>
      </w:r>
    </w:p>
    <w:p w14:paraId="03AB3998" w14:textId="77777777" w:rsidR="000D1743" w:rsidRPr="000D1743" w:rsidRDefault="000D1743" w:rsidP="00F63B37">
      <w:pPr>
        <w:pStyle w:val="Default"/>
        <w:rPr>
          <w:rFonts w:asciiTheme="minorHAnsi" w:hAnsiTheme="minorHAnsi" w:cs="Times New Roman"/>
          <w:color w:val="auto"/>
          <w:sz w:val="22"/>
          <w:szCs w:val="22"/>
        </w:rPr>
      </w:pPr>
    </w:p>
    <w:p w14:paraId="5ACD3C82" w14:textId="77777777" w:rsidR="00F63B37" w:rsidRPr="000D1743" w:rsidRDefault="00F63B37" w:rsidP="00880598">
      <w:pPr>
        <w:rPr>
          <w:rFonts w:cs="Times New Roman"/>
          <w:b/>
          <w:bCs/>
        </w:rPr>
      </w:pPr>
      <w:r w:rsidRPr="000D1743">
        <w:rPr>
          <w:rFonts w:cs="Times New Roman"/>
          <w:b/>
          <w:bCs/>
        </w:rPr>
        <w:t>Department/School through which you will be enrolling:</w:t>
      </w:r>
      <w:r w:rsidR="00880598" w:rsidRPr="000D1743">
        <w:rPr>
          <w:rFonts w:cs="Times New Roman"/>
          <w:b/>
          <w:bCs/>
        </w:rPr>
        <w:t xml:space="preserve"> </w:t>
      </w:r>
      <w:r w:rsidRPr="000D1743">
        <w:rPr>
          <w:rFonts w:cs="Times New Roman"/>
          <w:b/>
          <w:bCs/>
        </w:rPr>
        <w:t>__________</w:t>
      </w:r>
      <w:r w:rsidR="000D1743">
        <w:rPr>
          <w:rFonts w:cs="Times New Roman"/>
          <w:b/>
          <w:bCs/>
        </w:rPr>
        <w:t>_______________________</w:t>
      </w:r>
      <w:r w:rsidR="00EC043A" w:rsidRPr="000D1743">
        <w:rPr>
          <w:rFonts w:cs="Times New Roman"/>
          <w:b/>
          <w:bCs/>
        </w:rPr>
        <w:t>_</w:t>
      </w:r>
    </w:p>
    <w:p w14:paraId="0E971B39" w14:textId="77777777" w:rsidR="00560AB8" w:rsidRDefault="00080F32" w:rsidP="00F63B37">
      <w:pPr>
        <w:autoSpaceDE w:val="0"/>
        <w:autoSpaceDN w:val="0"/>
        <w:adjustRightInd w:val="0"/>
        <w:spacing w:after="0" w:line="240" w:lineRule="auto"/>
        <w:rPr>
          <w:rFonts w:cs="Times New Roman"/>
          <w:b/>
          <w:bCs/>
          <w:color w:val="000000"/>
        </w:rPr>
      </w:pPr>
      <w:r w:rsidRPr="00562BB4">
        <w:rPr>
          <w:rFonts w:cs="Times New Roman"/>
          <w:b/>
          <w:bCs/>
          <w:color w:val="000000"/>
        </w:rPr>
        <w:t>Degree of Enrolment</w:t>
      </w:r>
      <w:r w:rsidR="00562BB4" w:rsidRPr="00562BB4">
        <w:rPr>
          <w:rFonts w:cs="Times New Roman"/>
          <w:b/>
          <w:bCs/>
          <w:color w:val="000000"/>
        </w:rPr>
        <w:t xml:space="preserve"> (</w:t>
      </w:r>
      <w:proofErr w:type="spellStart"/>
      <w:r w:rsidR="00562BB4" w:rsidRPr="00562BB4">
        <w:rPr>
          <w:rFonts w:cs="Times New Roman"/>
          <w:b/>
          <w:bCs/>
          <w:color w:val="000000"/>
        </w:rPr>
        <w:t>eg</w:t>
      </w:r>
      <w:proofErr w:type="spellEnd"/>
      <w:r w:rsidR="00562BB4" w:rsidRPr="00562BB4">
        <w:rPr>
          <w:rFonts w:cs="Times New Roman"/>
          <w:b/>
          <w:bCs/>
          <w:color w:val="000000"/>
        </w:rPr>
        <w:t xml:space="preserve"> MDHS-PhD, M.Phil</w:t>
      </w:r>
      <w:r w:rsidR="004171F0">
        <w:rPr>
          <w:rFonts w:cs="Times New Roman"/>
          <w:b/>
          <w:bCs/>
          <w:color w:val="000000"/>
        </w:rPr>
        <w:t>.</w:t>
      </w:r>
      <w:r w:rsidR="00562BB4" w:rsidRPr="00562BB4">
        <w:rPr>
          <w:rFonts w:cs="Times New Roman"/>
          <w:b/>
          <w:bCs/>
          <w:color w:val="000000"/>
        </w:rPr>
        <w:t>, Masters, etc.</w:t>
      </w:r>
      <w:r w:rsidR="00535F19">
        <w:rPr>
          <w:rFonts w:cs="Times New Roman"/>
          <w:b/>
          <w:bCs/>
          <w:color w:val="000000"/>
        </w:rPr>
        <w:t>)</w:t>
      </w:r>
      <w:r w:rsidR="00B618AC">
        <w:rPr>
          <w:rFonts w:cs="Times New Roman"/>
          <w:b/>
          <w:bCs/>
          <w:color w:val="000000"/>
        </w:rPr>
        <w:t xml:space="preserve"> </w:t>
      </w:r>
      <w:r w:rsidR="00560AB8">
        <w:rPr>
          <w:rFonts w:cs="Times New Roman"/>
          <w:b/>
          <w:bCs/>
          <w:color w:val="000000"/>
        </w:rPr>
        <w:t>–</w:t>
      </w:r>
      <w:r w:rsidR="00562BB4" w:rsidRPr="00562BB4">
        <w:rPr>
          <w:rFonts w:cs="Times New Roman"/>
          <w:b/>
          <w:bCs/>
          <w:color w:val="000000"/>
        </w:rPr>
        <w:t xml:space="preserve"> Note</w:t>
      </w:r>
      <w:r w:rsidR="00560AB8">
        <w:rPr>
          <w:rFonts w:cs="Times New Roman"/>
          <w:b/>
          <w:bCs/>
          <w:color w:val="000000"/>
        </w:rPr>
        <w:t>:</w:t>
      </w:r>
      <w:r w:rsidR="00562BB4" w:rsidRPr="00562BB4">
        <w:rPr>
          <w:rFonts w:cs="Times New Roman"/>
          <w:b/>
          <w:bCs/>
          <w:color w:val="000000"/>
        </w:rPr>
        <w:t xml:space="preserve"> </w:t>
      </w:r>
      <w:r w:rsidR="00560AB8">
        <w:rPr>
          <w:rFonts w:cs="Times New Roman"/>
          <w:b/>
          <w:bCs/>
          <w:color w:val="000000"/>
        </w:rPr>
        <w:t xml:space="preserve">Master of Biomedical Science students must complete the </w:t>
      </w:r>
      <w:proofErr w:type="spellStart"/>
      <w:r w:rsidR="00560AB8">
        <w:rPr>
          <w:rFonts w:cs="Times New Roman"/>
          <w:b/>
          <w:bCs/>
          <w:color w:val="000000"/>
        </w:rPr>
        <w:t>MBiomedSc</w:t>
      </w:r>
      <w:proofErr w:type="spellEnd"/>
      <w:r w:rsidR="00560AB8">
        <w:rPr>
          <w:rFonts w:cs="Times New Roman"/>
          <w:b/>
          <w:bCs/>
          <w:color w:val="000000"/>
        </w:rPr>
        <w:t xml:space="preserve"> subject selection form. Other </w:t>
      </w:r>
      <w:r w:rsidR="00562BB4" w:rsidRPr="00562BB4">
        <w:rPr>
          <w:rFonts w:cs="Times New Roman"/>
          <w:b/>
          <w:bCs/>
          <w:color w:val="000000"/>
        </w:rPr>
        <w:t xml:space="preserve">Master </w:t>
      </w:r>
      <w:r w:rsidR="00560AB8">
        <w:rPr>
          <w:rFonts w:cs="Times New Roman"/>
          <w:b/>
          <w:bCs/>
          <w:color w:val="000000"/>
        </w:rPr>
        <w:t xml:space="preserve">by coursework </w:t>
      </w:r>
      <w:r w:rsidR="00562BB4" w:rsidRPr="00562BB4">
        <w:rPr>
          <w:rFonts w:cs="Times New Roman"/>
          <w:b/>
          <w:bCs/>
          <w:color w:val="000000"/>
        </w:rPr>
        <w:t xml:space="preserve">students must also obtain permission from </w:t>
      </w:r>
      <w:r w:rsidR="00B618AC">
        <w:rPr>
          <w:rFonts w:cs="Times New Roman"/>
          <w:b/>
          <w:bCs/>
          <w:color w:val="000000"/>
        </w:rPr>
        <w:t>the Coordinator of their Degree</w:t>
      </w:r>
      <w:r w:rsidR="00560AB8">
        <w:rPr>
          <w:rFonts w:cs="Times New Roman"/>
          <w:b/>
          <w:bCs/>
          <w:color w:val="000000"/>
        </w:rPr>
        <w:t xml:space="preserve"> of enrolment</w:t>
      </w:r>
      <w:r w:rsidRPr="00562BB4">
        <w:rPr>
          <w:rFonts w:cs="Times New Roman"/>
          <w:b/>
          <w:bCs/>
          <w:color w:val="000000"/>
        </w:rPr>
        <w:t xml:space="preserve">: </w:t>
      </w:r>
    </w:p>
    <w:p w14:paraId="55FC24EF" w14:textId="77777777" w:rsidR="00560AB8" w:rsidRDefault="00560AB8" w:rsidP="00F63B37">
      <w:pPr>
        <w:autoSpaceDE w:val="0"/>
        <w:autoSpaceDN w:val="0"/>
        <w:adjustRightInd w:val="0"/>
        <w:spacing w:after="0" w:line="240" w:lineRule="auto"/>
        <w:rPr>
          <w:rFonts w:cs="Times New Roman"/>
          <w:b/>
          <w:bCs/>
          <w:color w:val="000000"/>
        </w:rPr>
      </w:pPr>
    </w:p>
    <w:p w14:paraId="4521CCC0" w14:textId="77777777" w:rsidR="00560AB8" w:rsidRDefault="00560AB8" w:rsidP="00F63B37">
      <w:pPr>
        <w:pBdr>
          <w:bottom w:val="single" w:sz="12" w:space="1" w:color="auto"/>
        </w:pBdr>
        <w:autoSpaceDE w:val="0"/>
        <w:autoSpaceDN w:val="0"/>
        <w:adjustRightInd w:val="0"/>
        <w:spacing w:after="0" w:line="240" w:lineRule="auto"/>
        <w:rPr>
          <w:rFonts w:cs="Times New Roman"/>
          <w:b/>
          <w:bCs/>
          <w:color w:val="000000"/>
        </w:rPr>
      </w:pPr>
    </w:p>
    <w:p w14:paraId="3CB8B91E" w14:textId="77777777" w:rsidR="00560AB8" w:rsidRDefault="00560AB8" w:rsidP="00F63B37">
      <w:pPr>
        <w:autoSpaceDE w:val="0"/>
        <w:autoSpaceDN w:val="0"/>
        <w:adjustRightInd w:val="0"/>
        <w:spacing w:after="0" w:line="240" w:lineRule="auto"/>
        <w:rPr>
          <w:rFonts w:cs="Times New Roman"/>
          <w:b/>
          <w:bCs/>
          <w:color w:val="000000"/>
        </w:rPr>
      </w:pPr>
    </w:p>
    <w:p w14:paraId="15A285CC" w14:textId="77777777" w:rsidR="00560AB8" w:rsidRDefault="00560AB8" w:rsidP="00F63B37">
      <w:pPr>
        <w:autoSpaceDE w:val="0"/>
        <w:autoSpaceDN w:val="0"/>
        <w:adjustRightInd w:val="0"/>
        <w:spacing w:after="0" w:line="240" w:lineRule="auto"/>
        <w:rPr>
          <w:rFonts w:cs="Times New Roman"/>
          <w:b/>
          <w:bCs/>
          <w:color w:val="000000"/>
        </w:rPr>
      </w:pPr>
    </w:p>
    <w:p w14:paraId="16F3AB0B" w14:textId="77777777" w:rsidR="00560AB8" w:rsidRPr="00562BB4" w:rsidRDefault="00560AB8" w:rsidP="00F63B37">
      <w:pPr>
        <w:autoSpaceDE w:val="0"/>
        <w:autoSpaceDN w:val="0"/>
        <w:adjustRightInd w:val="0"/>
        <w:spacing w:after="0" w:line="240" w:lineRule="auto"/>
        <w:rPr>
          <w:rFonts w:cs="Times New Roman"/>
          <w:b/>
          <w:bCs/>
          <w:color w:val="000000"/>
        </w:rPr>
      </w:pPr>
      <w:r>
        <w:rPr>
          <w:rFonts w:cs="Times New Roman"/>
          <w:b/>
          <w:bCs/>
          <w:color w:val="000000"/>
        </w:rPr>
        <w:t>Principal Supervisor Name (in BLOCK LETTERS please): __________________________________________________</w:t>
      </w:r>
    </w:p>
    <w:p w14:paraId="1CF586DC" w14:textId="77777777" w:rsidR="00560AB8" w:rsidRDefault="00560AB8" w:rsidP="0032551C">
      <w:pPr>
        <w:autoSpaceDE w:val="0"/>
        <w:autoSpaceDN w:val="0"/>
        <w:adjustRightInd w:val="0"/>
        <w:spacing w:after="0" w:line="240" w:lineRule="auto"/>
        <w:jc w:val="center"/>
        <w:rPr>
          <w:rFonts w:cs="Times New Roman"/>
          <w:bCs/>
          <w:color w:val="000000"/>
          <w:sz w:val="32"/>
          <w:szCs w:val="20"/>
        </w:rPr>
      </w:pPr>
    </w:p>
    <w:p w14:paraId="124372CD" w14:textId="77777777" w:rsidR="005657DB" w:rsidRPr="0032551C" w:rsidRDefault="005657DB" w:rsidP="0032551C">
      <w:pPr>
        <w:autoSpaceDE w:val="0"/>
        <w:autoSpaceDN w:val="0"/>
        <w:adjustRightInd w:val="0"/>
        <w:spacing w:after="0" w:line="240" w:lineRule="auto"/>
        <w:jc w:val="center"/>
        <w:rPr>
          <w:rFonts w:cs="Times New Roman"/>
          <w:bCs/>
          <w:color w:val="000000"/>
          <w:sz w:val="32"/>
          <w:szCs w:val="20"/>
        </w:rPr>
      </w:pPr>
      <w:r w:rsidRPr="0032551C">
        <w:rPr>
          <w:rFonts w:cs="Times New Roman"/>
          <w:bCs/>
          <w:color w:val="000000"/>
          <w:sz w:val="32"/>
          <w:szCs w:val="20"/>
        </w:rPr>
        <w:t>Instructions</w:t>
      </w:r>
    </w:p>
    <w:p w14:paraId="4097E3E3" w14:textId="77777777" w:rsidR="003A380F" w:rsidRPr="000D1743" w:rsidRDefault="003A380F" w:rsidP="005657DB">
      <w:pPr>
        <w:autoSpaceDE w:val="0"/>
        <w:autoSpaceDN w:val="0"/>
        <w:adjustRightInd w:val="0"/>
        <w:spacing w:after="0" w:line="240" w:lineRule="auto"/>
        <w:jc w:val="center"/>
        <w:rPr>
          <w:rFonts w:cs="Times New Roman"/>
          <w:b/>
          <w:bCs/>
          <w:color w:val="000000"/>
          <w:sz w:val="28"/>
          <w:szCs w:val="20"/>
        </w:rPr>
      </w:pPr>
    </w:p>
    <w:p w14:paraId="1E0E44E6" w14:textId="77777777" w:rsidR="00F63B37" w:rsidRPr="000A18FF" w:rsidRDefault="00F63B37" w:rsidP="00F63B37">
      <w:pPr>
        <w:autoSpaceDE w:val="0"/>
        <w:autoSpaceDN w:val="0"/>
        <w:adjustRightInd w:val="0"/>
        <w:spacing w:after="0" w:line="240" w:lineRule="auto"/>
        <w:rPr>
          <w:rFonts w:cs="Times New Roman"/>
        </w:rPr>
      </w:pPr>
      <w:r w:rsidRPr="000D1743">
        <w:rPr>
          <w:rFonts w:cs="Times New Roman"/>
          <w:b/>
          <w:bCs/>
          <w:color w:val="000000"/>
        </w:rPr>
        <w:t xml:space="preserve">Students: </w:t>
      </w:r>
      <w:r w:rsidRPr="000D1743">
        <w:rPr>
          <w:rFonts w:cs="Times New Roman"/>
          <w:color w:val="000000"/>
        </w:rPr>
        <w:t>Complete this form and submit with your formal application and other supporting documents to the Office of Admissions (as part of your formal application for PhD)</w:t>
      </w:r>
      <w:r w:rsidR="000A18FF">
        <w:rPr>
          <w:rFonts w:cs="Times New Roman"/>
          <w:color w:val="000000"/>
        </w:rPr>
        <w:t xml:space="preserve"> </w:t>
      </w:r>
      <w:hyperlink r:id="rId9" w:history="1">
        <w:r w:rsidR="000A18FF" w:rsidRPr="00A94E9F">
          <w:rPr>
            <w:rStyle w:val="Hyperlink"/>
            <w:rFonts w:cs="Times New Roman"/>
          </w:rPr>
          <w:t>mdhs-gr@unimelb.edu.au</w:t>
        </w:r>
      </w:hyperlink>
      <w:r w:rsidR="000A18FF">
        <w:rPr>
          <w:rFonts w:cs="Times New Roman"/>
          <w:color w:val="0000FF"/>
        </w:rPr>
        <w:t xml:space="preserve">,  </w:t>
      </w:r>
      <w:r w:rsidR="000A18FF" w:rsidRPr="000A18FF">
        <w:rPr>
          <w:rFonts w:cs="Times New Roman"/>
        </w:rPr>
        <w:t>and cc</w:t>
      </w:r>
      <w:r w:rsidR="000A18FF">
        <w:rPr>
          <w:rFonts w:cs="Times New Roman"/>
        </w:rPr>
        <w:t>.</w:t>
      </w:r>
      <w:r w:rsidR="000A18FF" w:rsidRPr="000A18FF">
        <w:rPr>
          <w:rFonts w:cs="Times New Roman"/>
        </w:rPr>
        <w:t xml:space="preserve"> to</w:t>
      </w:r>
      <w:r w:rsidR="000A18FF">
        <w:rPr>
          <w:rFonts w:cs="Times New Roman"/>
        </w:rPr>
        <w:t xml:space="preserve"> </w:t>
      </w:r>
      <w:r w:rsidR="000A18FF" w:rsidRPr="000A18FF">
        <w:rPr>
          <w:rFonts w:cs="Times New Roman"/>
          <w:color w:val="0000FF"/>
        </w:rPr>
        <w:t>lefevere@unimelb.edu.au</w:t>
      </w:r>
      <w:r w:rsidR="000A18FF">
        <w:rPr>
          <w:rFonts w:cs="Times New Roman"/>
          <w:color w:val="0000FF"/>
        </w:rPr>
        <w:t>.</w:t>
      </w:r>
    </w:p>
    <w:p w14:paraId="2475DF55" w14:textId="77777777" w:rsidR="0032791E" w:rsidRPr="000D1743" w:rsidRDefault="0032791E" w:rsidP="00F63B37">
      <w:pPr>
        <w:autoSpaceDE w:val="0"/>
        <w:autoSpaceDN w:val="0"/>
        <w:adjustRightInd w:val="0"/>
        <w:spacing w:after="0" w:line="240" w:lineRule="auto"/>
        <w:rPr>
          <w:rFonts w:cs="Times New Roman"/>
          <w:color w:val="000000"/>
        </w:rPr>
      </w:pPr>
    </w:p>
    <w:p w14:paraId="5905870F" w14:textId="77777777" w:rsidR="00457C3B" w:rsidRDefault="00F63B37" w:rsidP="00F63B37">
      <w:pPr>
        <w:autoSpaceDE w:val="0"/>
        <w:autoSpaceDN w:val="0"/>
        <w:adjustRightInd w:val="0"/>
        <w:spacing w:after="0" w:line="240" w:lineRule="auto"/>
        <w:rPr>
          <w:rFonts w:cs="Times New Roman"/>
          <w:color w:val="000000"/>
        </w:rPr>
      </w:pPr>
      <w:r w:rsidRPr="000D1743">
        <w:rPr>
          <w:rFonts w:cs="Times New Roman"/>
          <w:b/>
          <w:bCs/>
          <w:color w:val="000000"/>
        </w:rPr>
        <w:t xml:space="preserve">Supervisors and Head of Department: </w:t>
      </w:r>
      <w:r w:rsidRPr="000D1743">
        <w:rPr>
          <w:rFonts w:cs="Times New Roman"/>
          <w:color w:val="000000"/>
        </w:rPr>
        <w:t>When assessing</w:t>
      </w:r>
      <w:r w:rsidR="00457C3B">
        <w:rPr>
          <w:rFonts w:cs="Times New Roman"/>
          <w:color w:val="000000"/>
        </w:rPr>
        <w:t xml:space="preserve"> your</w:t>
      </w:r>
      <w:r w:rsidRPr="000D1743">
        <w:rPr>
          <w:rFonts w:cs="Times New Roman"/>
          <w:color w:val="000000"/>
        </w:rPr>
        <w:t xml:space="preserve"> student’s application for PhD, </w:t>
      </w:r>
      <w:r w:rsidR="00457C3B">
        <w:rPr>
          <w:rFonts w:cs="Times New Roman"/>
          <w:color w:val="000000"/>
        </w:rPr>
        <w:t xml:space="preserve">please </w:t>
      </w:r>
      <w:r w:rsidRPr="000D1743">
        <w:rPr>
          <w:rFonts w:cs="Times New Roman"/>
          <w:color w:val="000000"/>
        </w:rPr>
        <w:t xml:space="preserve">review subject selection and amend as required in consultation with Course </w:t>
      </w:r>
      <w:r w:rsidR="00457C3B">
        <w:rPr>
          <w:rFonts w:cs="Times New Roman"/>
          <w:color w:val="000000"/>
        </w:rPr>
        <w:t>Conven</w:t>
      </w:r>
      <w:r w:rsidR="00AF2C77">
        <w:rPr>
          <w:rFonts w:cs="Times New Roman"/>
          <w:color w:val="000000"/>
        </w:rPr>
        <w:t>e</w:t>
      </w:r>
      <w:r w:rsidR="00457C3B">
        <w:rPr>
          <w:rFonts w:cs="Times New Roman"/>
          <w:color w:val="000000"/>
        </w:rPr>
        <w:t xml:space="preserve">r </w:t>
      </w:r>
      <w:hyperlink r:id="rId10" w:history="1">
        <w:r w:rsidR="00457C3B" w:rsidRPr="00BB56A4">
          <w:rPr>
            <w:rStyle w:val="Hyperlink"/>
            <w:rFonts w:cs="Times New Roman"/>
          </w:rPr>
          <w:t xml:space="preserve">Dr Kathy </w:t>
        </w:r>
        <w:proofErr w:type="spellStart"/>
        <w:r w:rsidR="00457C3B" w:rsidRPr="00BB56A4">
          <w:rPr>
            <w:rStyle w:val="Hyperlink"/>
            <w:rFonts w:cs="Times New Roman"/>
          </w:rPr>
          <w:t>Lefevere-Burd</w:t>
        </w:r>
        <w:proofErr w:type="spellEnd"/>
      </w:hyperlink>
      <w:r w:rsidR="00457C3B">
        <w:rPr>
          <w:rFonts w:cs="Times New Roman"/>
          <w:color w:val="000000"/>
        </w:rPr>
        <w:t xml:space="preserve"> </w:t>
      </w:r>
    </w:p>
    <w:p w14:paraId="441B39B8" w14:textId="77777777" w:rsidR="00F63B37" w:rsidRDefault="00457C3B" w:rsidP="00F63B37">
      <w:pPr>
        <w:autoSpaceDE w:val="0"/>
        <w:autoSpaceDN w:val="0"/>
        <w:adjustRightInd w:val="0"/>
        <w:spacing w:after="0" w:line="240" w:lineRule="auto"/>
        <w:rPr>
          <w:rFonts w:cs="Times New Roman"/>
          <w:color w:val="000000"/>
        </w:rPr>
      </w:pPr>
      <w:r>
        <w:rPr>
          <w:rFonts w:cs="Times New Roman"/>
          <w:color w:val="000000"/>
        </w:rPr>
        <w:t>(</w:t>
      </w:r>
      <w:r w:rsidR="00F63B37" w:rsidRPr="000D1743">
        <w:rPr>
          <w:rFonts w:cs="Times New Roman"/>
          <w:color w:val="0000FF"/>
        </w:rPr>
        <w:t>lefevere@unimelb.edu.au</w:t>
      </w:r>
      <w:r>
        <w:rPr>
          <w:rFonts w:cs="Times New Roman"/>
          <w:color w:val="0000FF"/>
        </w:rPr>
        <w:t>)</w:t>
      </w:r>
      <w:r w:rsidR="00F63B37" w:rsidRPr="000D1743">
        <w:rPr>
          <w:rFonts w:cs="Times New Roman"/>
          <w:color w:val="000000"/>
        </w:rPr>
        <w:t>. Once approved by</w:t>
      </w:r>
      <w:r>
        <w:rPr>
          <w:rFonts w:cs="Times New Roman"/>
          <w:color w:val="000000"/>
        </w:rPr>
        <w:t xml:space="preserve"> the</w:t>
      </w:r>
      <w:r w:rsidR="00F63B37" w:rsidRPr="000D1743">
        <w:rPr>
          <w:rFonts w:cs="Times New Roman"/>
          <w:color w:val="000000"/>
        </w:rPr>
        <w:t xml:space="preserve"> Course Conven</w:t>
      </w:r>
      <w:r w:rsidR="00AF2C77">
        <w:rPr>
          <w:rFonts w:cs="Times New Roman"/>
          <w:color w:val="000000"/>
        </w:rPr>
        <w:t>e</w:t>
      </w:r>
      <w:r w:rsidR="00F63B37" w:rsidRPr="000D1743">
        <w:rPr>
          <w:rFonts w:cs="Times New Roman"/>
          <w:color w:val="000000"/>
        </w:rPr>
        <w:t>r,</w:t>
      </w:r>
      <w:r>
        <w:rPr>
          <w:rFonts w:cs="Times New Roman"/>
          <w:color w:val="000000"/>
        </w:rPr>
        <w:t xml:space="preserve"> the</w:t>
      </w:r>
      <w:r w:rsidR="00F63B37" w:rsidRPr="000D1743">
        <w:rPr>
          <w:rFonts w:cs="Times New Roman"/>
          <w:color w:val="000000"/>
        </w:rPr>
        <w:t xml:space="preserve"> Supervisor is to notify </w:t>
      </w:r>
      <w:r>
        <w:rPr>
          <w:rFonts w:cs="Times New Roman"/>
          <w:color w:val="000000"/>
        </w:rPr>
        <w:t xml:space="preserve">the </w:t>
      </w:r>
      <w:r w:rsidR="00F63B37" w:rsidRPr="000D1743">
        <w:rPr>
          <w:rFonts w:cs="Times New Roman"/>
          <w:color w:val="000000"/>
        </w:rPr>
        <w:t>student of any changes (by email)</w:t>
      </w:r>
      <w:r w:rsidR="00BB56A4">
        <w:rPr>
          <w:rFonts w:cs="Times New Roman"/>
          <w:color w:val="000000"/>
        </w:rPr>
        <w:t>,</w:t>
      </w:r>
      <w:r w:rsidR="00F63B37" w:rsidRPr="000D1743">
        <w:rPr>
          <w:rFonts w:cs="Times New Roman"/>
          <w:color w:val="000000"/>
        </w:rPr>
        <w:t xml:space="preserve"> copying</w:t>
      </w:r>
      <w:r>
        <w:rPr>
          <w:rFonts w:cs="Times New Roman"/>
          <w:color w:val="000000"/>
        </w:rPr>
        <w:t xml:space="preserve"> in</w:t>
      </w:r>
      <w:r w:rsidR="00F63B37" w:rsidRPr="000D1743">
        <w:rPr>
          <w:rFonts w:cs="Times New Roman"/>
          <w:color w:val="000000"/>
        </w:rPr>
        <w:t xml:space="preserve"> Dr </w:t>
      </w:r>
      <w:proofErr w:type="spellStart"/>
      <w:r w:rsidR="00F63B37" w:rsidRPr="000D1743">
        <w:rPr>
          <w:rFonts w:cs="Times New Roman"/>
          <w:color w:val="000000"/>
        </w:rPr>
        <w:t>Lefevere-Burd</w:t>
      </w:r>
      <w:proofErr w:type="spellEnd"/>
      <w:r w:rsidR="00F63B37" w:rsidRPr="000D1743">
        <w:rPr>
          <w:rFonts w:cs="Times New Roman"/>
          <w:color w:val="000000"/>
        </w:rPr>
        <w:t xml:space="preserve">. </w:t>
      </w:r>
    </w:p>
    <w:p w14:paraId="63821791" w14:textId="77777777" w:rsidR="00457C3B" w:rsidRPr="000D1743" w:rsidRDefault="00457C3B" w:rsidP="00F63B37">
      <w:pPr>
        <w:autoSpaceDE w:val="0"/>
        <w:autoSpaceDN w:val="0"/>
        <w:adjustRightInd w:val="0"/>
        <w:spacing w:after="0" w:line="240" w:lineRule="auto"/>
        <w:rPr>
          <w:rFonts w:cs="Times New Roman"/>
          <w:color w:val="000000"/>
        </w:rPr>
      </w:pPr>
    </w:p>
    <w:p w14:paraId="10CEF9B5" w14:textId="77777777" w:rsidR="0032791E" w:rsidRPr="000D1743" w:rsidRDefault="00F63B37" w:rsidP="005657DB">
      <w:pPr>
        <w:autoSpaceDE w:val="0"/>
        <w:autoSpaceDN w:val="0"/>
        <w:adjustRightInd w:val="0"/>
        <w:spacing w:after="0" w:line="240" w:lineRule="auto"/>
        <w:rPr>
          <w:rFonts w:cs="Times New Roman"/>
          <w:color w:val="000000"/>
        </w:rPr>
      </w:pPr>
      <w:r w:rsidRPr="000D1743">
        <w:rPr>
          <w:rFonts w:cs="Times New Roman"/>
          <w:color w:val="000000"/>
        </w:rPr>
        <w:t>This form (including any notification to student of changes to subject selection) is to be returned with the University</w:t>
      </w:r>
      <w:r w:rsidR="00457C3B">
        <w:rPr>
          <w:rFonts w:cs="Times New Roman"/>
          <w:color w:val="000000"/>
        </w:rPr>
        <w:t xml:space="preserve"> of Melbourne</w:t>
      </w:r>
      <w:r w:rsidRPr="000D1743">
        <w:rPr>
          <w:rFonts w:cs="Times New Roman"/>
          <w:color w:val="000000"/>
        </w:rPr>
        <w:t xml:space="preserve"> Assessment Form and Faculty Scholarships Approval Form to </w:t>
      </w:r>
      <w:r w:rsidR="00457C3B">
        <w:rPr>
          <w:rFonts w:cs="Times New Roman"/>
          <w:color w:val="000000"/>
        </w:rPr>
        <w:t xml:space="preserve">the </w:t>
      </w:r>
      <w:r w:rsidR="00592C70">
        <w:rPr>
          <w:rFonts w:cs="Times New Roman"/>
          <w:color w:val="000000"/>
        </w:rPr>
        <w:t>Learning and Teaching Unit</w:t>
      </w:r>
      <w:r w:rsidR="00967EC7">
        <w:rPr>
          <w:rFonts w:cs="Times New Roman"/>
          <w:color w:val="000000"/>
        </w:rPr>
        <w:t xml:space="preserve"> </w:t>
      </w:r>
      <w:r w:rsidR="00457C3B">
        <w:rPr>
          <w:rFonts w:cs="Times New Roman"/>
          <w:color w:val="000000"/>
        </w:rPr>
        <w:t>(</w:t>
      </w:r>
      <w:r w:rsidR="00F04539">
        <w:rPr>
          <w:rFonts w:cs="Times New Roman"/>
          <w:color w:val="0000FF"/>
        </w:rPr>
        <w:t>mdhs-gr</w:t>
      </w:r>
      <w:r w:rsidRPr="000D1743">
        <w:rPr>
          <w:rFonts w:cs="Times New Roman"/>
          <w:color w:val="0000FF"/>
        </w:rPr>
        <w:t>@unimelb.edu.au</w:t>
      </w:r>
      <w:r w:rsidRPr="000D1743">
        <w:rPr>
          <w:rFonts w:cs="Times New Roman"/>
          <w:color w:val="000000"/>
        </w:rPr>
        <w:t xml:space="preserve">). </w:t>
      </w:r>
    </w:p>
    <w:p w14:paraId="6F4E5B09" w14:textId="77777777" w:rsidR="005657DB" w:rsidRPr="000D1743" w:rsidRDefault="005657DB" w:rsidP="005657DB">
      <w:pPr>
        <w:autoSpaceDE w:val="0"/>
        <w:autoSpaceDN w:val="0"/>
        <w:adjustRightInd w:val="0"/>
        <w:spacing w:after="0" w:line="240" w:lineRule="auto"/>
        <w:rPr>
          <w:rFonts w:cs="Times New Roman"/>
          <w:color w:val="000000"/>
        </w:rPr>
      </w:pPr>
    </w:p>
    <w:p w14:paraId="2C0750A5" w14:textId="53B5515D" w:rsidR="000D1743" w:rsidRDefault="009368A3" w:rsidP="00880598">
      <w:pPr>
        <w:rPr>
          <w:rFonts w:cs="Times New Roman"/>
          <w:color w:val="000000"/>
          <w:sz w:val="20"/>
          <w:szCs w:val="20"/>
        </w:rPr>
      </w:pPr>
      <w:r>
        <w:rPr>
          <w:rFonts w:cs="Times New Roman"/>
          <w:b/>
          <w:bCs/>
          <w:color w:val="000000"/>
        </w:rPr>
        <w:t>Course Convene</w:t>
      </w:r>
      <w:r w:rsidR="00F63B37" w:rsidRPr="000D1743">
        <w:rPr>
          <w:rFonts w:cs="Times New Roman"/>
          <w:b/>
          <w:bCs/>
          <w:color w:val="000000"/>
        </w:rPr>
        <w:t xml:space="preserve">r: </w:t>
      </w:r>
      <w:r w:rsidR="00457C3B" w:rsidRPr="00457C3B">
        <w:rPr>
          <w:rFonts w:cs="Times New Roman"/>
          <w:bCs/>
          <w:color w:val="000000"/>
        </w:rPr>
        <w:t xml:space="preserve">The </w:t>
      </w:r>
      <w:r>
        <w:rPr>
          <w:rFonts w:cs="Times New Roman"/>
          <w:color w:val="000000"/>
        </w:rPr>
        <w:t>Course Convene</w:t>
      </w:r>
      <w:r w:rsidR="00F63B37" w:rsidRPr="000D1743">
        <w:rPr>
          <w:rFonts w:cs="Times New Roman"/>
          <w:color w:val="000000"/>
        </w:rPr>
        <w:t xml:space="preserve">r will review subject selections and provide signed approval within three working days to supervisor and </w:t>
      </w:r>
      <w:proofErr w:type="spellStart"/>
      <w:r w:rsidR="00F63B37" w:rsidRPr="000D1743">
        <w:rPr>
          <w:rFonts w:cs="Times New Roman"/>
          <w:color w:val="000000"/>
        </w:rPr>
        <w:t>HoD</w:t>
      </w:r>
      <w:proofErr w:type="spellEnd"/>
      <w:r w:rsidR="00F63B37" w:rsidRPr="000D1743">
        <w:rPr>
          <w:rFonts w:cs="Times New Roman"/>
          <w:color w:val="000000"/>
        </w:rPr>
        <w:t>/</w:t>
      </w:r>
      <w:r w:rsidR="00AF2C77">
        <w:rPr>
          <w:rFonts w:cs="Times New Roman"/>
          <w:color w:val="000000"/>
        </w:rPr>
        <w:t>School</w:t>
      </w:r>
      <w:r w:rsidR="00F63B37" w:rsidRPr="000D1743">
        <w:rPr>
          <w:rFonts w:cs="Times New Roman"/>
          <w:color w:val="000000"/>
        </w:rPr>
        <w:t xml:space="preserve"> by email, noting the reasons for any variations.</w:t>
      </w:r>
    </w:p>
    <w:p w14:paraId="2FADA4D5" w14:textId="77777777" w:rsidR="000D1743" w:rsidRDefault="000D1743" w:rsidP="00880598">
      <w:pPr>
        <w:rPr>
          <w:rFonts w:cs="Times New Roman"/>
          <w:color w:val="000000"/>
          <w:sz w:val="20"/>
          <w:szCs w:val="20"/>
        </w:rPr>
      </w:pPr>
    </w:p>
    <w:p w14:paraId="33993F85" w14:textId="77777777" w:rsidR="000D1743" w:rsidRDefault="000D1743" w:rsidP="00880598">
      <w:pPr>
        <w:rPr>
          <w:rFonts w:cs="Times New Roman"/>
          <w:color w:val="000000"/>
          <w:sz w:val="20"/>
          <w:szCs w:val="20"/>
        </w:rPr>
      </w:pPr>
    </w:p>
    <w:p w14:paraId="19269761" w14:textId="77777777" w:rsidR="000D1743" w:rsidRDefault="000D1743" w:rsidP="00880598">
      <w:pPr>
        <w:rPr>
          <w:rFonts w:cs="Times New Roman"/>
          <w:color w:val="000000"/>
          <w:sz w:val="20"/>
          <w:szCs w:val="20"/>
        </w:rPr>
      </w:pPr>
    </w:p>
    <w:p w14:paraId="788A1158" w14:textId="77777777" w:rsidR="005657DB" w:rsidRPr="0032551C" w:rsidRDefault="005657DB" w:rsidP="002C36CE">
      <w:pPr>
        <w:autoSpaceDE w:val="0"/>
        <w:autoSpaceDN w:val="0"/>
        <w:adjustRightInd w:val="0"/>
        <w:spacing w:after="0" w:line="240" w:lineRule="auto"/>
        <w:rPr>
          <w:rFonts w:cs="Times New Roman"/>
          <w:bCs/>
          <w:color w:val="000000"/>
          <w:sz w:val="32"/>
          <w:szCs w:val="20"/>
        </w:rPr>
      </w:pPr>
      <w:r w:rsidRPr="0032551C">
        <w:rPr>
          <w:rFonts w:cs="Times New Roman"/>
          <w:bCs/>
          <w:color w:val="000000"/>
          <w:sz w:val="32"/>
          <w:szCs w:val="20"/>
        </w:rPr>
        <w:t>Completing the</w:t>
      </w:r>
      <w:r w:rsidR="000D1743" w:rsidRPr="0032551C">
        <w:rPr>
          <w:rFonts w:cs="Times New Roman"/>
          <w:bCs/>
          <w:color w:val="000000"/>
          <w:sz w:val="32"/>
          <w:szCs w:val="20"/>
        </w:rPr>
        <w:t xml:space="preserve"> selection</w:t>
      </w:r>
      <w:r w:rsidRPr="0032551C">
        <w:rPr>
          <w:rFonts w:cs="Times New Roman"/>
          <w:bCs/>
          <w:color w:val="000000"/>
          <w:sz w:val="32"/>
          <w:szCs w:val="20"/>
        </w:rPr>
        <w:t xml:space="preserve"> form</w:t>
      </w:r>
    </w:p>
    <w:p w14:paraId="63C84425" w14:textId="77777777" w:rsidR="000D1743" w:rsidRPr="005657DB" w:rsidRDefault="000D1743" w:rsidP="005657DB">
      <w:pPr>
        <w:autoSpaceDE w:val="0"/>
        <w:autoSpaceDN w:val="0"/>
        <w:adjustRightInd w:val="0"/>
        <w:spacing w:after="0" w:line="240" w:lineRule="auto"/>
        <w:jc w:val="center"/>
        <w:rPr>
          <w:rFonts w:cs="Times New Roman"/>
          <w:bCs/>
          <w:color w:val="000000"/>
          <w:sz w:val="28"/>
          <w:szCs w:val="20"/>
        </w:rPr>
      </w:pPr>
    </w:p>
    <w:p w14:paraId="14EB1DEE" w14:textId="77777777" w:rsidR="003A380F" w:rsidRDefault="005657DB" w:rsidP="005657DB">
      <w:pPr>
        <w:rPr>
          <w:rFonts w:cs="Times New Roman"/>
          <w:b/>
          <w:bCs/>
          <w:color w:val="000000"/>
        </w:rPr>
      </w:pPr>
      <w:r w:rsidRPr="003A380F">
        <w:rPr>
          <w:rFonts w:cs="Times New Roman"/>
          <w:b/>
          <w:bCs/>
          <w:color w:val="000000"/>
        </w:rPr>
        <w:t xml:space="preserve">All students: </w:t>
      </w:r>
    </w:p>
    <w:p w14:paraId="1AE7E8D0" w14:textId="77777777" w:rsidR="005657DB" w:rsidRPr="003A380F" w:rsidRDefault="005657DB" w:rsidP="005657DB">
      <w:pPr>
        <w:rPr>
          <w:rFonts w:cs="Times New Roman"/>
          <w:color w:val="000000"/>
        </w:rPr>
      </w:pPr>
      <w:r w:rsidRPr="003A380F">
        <w:rPr>
          <w:rFonts w:cs="Times New Roman"/>
          <w:bCs/>
          <w:color w:val="000000"/>
        </w:rPr>
        <w:t>Select the subjects you and your supervisor have agreed you should enrol in. Note that the ‘Getting Started in the Neuroscience PhD Day’ is compulsory if enrolling in any of the below subjects [i.e. registration is automatic on approval. Pleas</w:t>
      </w:r>
      <w:r w:rsidR="008E2C20">
        <w:rPr>
          <w:rFonts w:cs="Times New Roman"/>
          <w:bCs/>
          <w:color w:val="000000"/>
        </w:rPr>
        <w:t>e check course dates in the University Handbook</w:t>
      </w:r>
      <w:r w:rsidRPr="003A380F">
        <w:rPr>
          <w:rFonts w:cs="Times New Roman"/>
          <w:bCs/>
          <w:color w:val="000000"/>
        </w:rPr>
        <w:t xml:space="preserve"> &amp; block your diary</w:t>
      </w:r>
      <w:r w:rsidR="00AF2C77">
        <w:rPr>
          <w:rFonts w:cs="Times New Roman"/>
          <w:bCs/>
          <w:color w:val="000000"/>
        </w:rPr>
        <w:t>. Note Labour Day is not a University holiday and the course will be running on this day</w:t>
      </w:r>
      <w:r w:rsidRPr="003A380F">
        <w:rPr>
          <w:rFonts w:cs="Times New Roman"/>
          <w:bCs/>
          <w:color w:val="000000"/>
        </w:rPr>
        <w:t>].</w:t>
      </w:r>
    </w:p>
    <w:p w14:paraId="4DDB33A0" w14:textId="77777777" w:rsidR="005C1169" w:rsidRDefault="0032791E" w:rsidP="00880598">
      <w:pPr>
        <w:rPr>
          <w:rFonts w:cs="Times New Roman"/>
          <w:bCs/>
          <w:color w:val="000000"/>
        </w:rPr>
      </w:pPr>
      <w:r w:rsidRPr="003A380F">
        <w:rPr>
          <w:rFonts w:cs="Times New Roman"/>
          <w:b/>
          <w:bCs/>
          <w:color w:val="000000"/>
        </w:rPr>
        <w:t xml:space="preserve">Instructions for UoM Graduate Researchers: </w:t>
      </w:r>
      <w:r w:rsidRPr="003A380F">
        <w:rPr>
          <w:rFonts w:cs="Times New Roman"/>
          <w:bCs/>
          <w:color w:val="000000"/>
        </w:rPr>
        <w:t xml:space="preserve"> </w:t>
      </w:r>
    </w:p>
    <w:p w14:paraId="6D586693" w14:textId="77777777" w:rsidR="0032791E" w:rsidRPr="003A380F" w:rsidRDefault="0032791E" w:rsidP="00880598">
      <w:pPr>
        <w:rPr>
          <w:rFonts w:cs="Times New Roman"/>
          <w:bCs/>
          <w:color w:val="000000"/>
        </w:rPr>
      </w:pPr>
      <w:r w:rsidRPr="003A380F">
        <w:rPr>
          <w:rFonts w:cs="Times New Roman"/>
          <w:bCs/>
          <w:color w:val="000000"/>
        </w:rPr>
        <w:t>It is strongly recommended that all students complete ‘</w:t>
      </w:r>
      <w:r w:rsidR="00AF2C77">
        <w:rPr>
          <w:rFonts w:cs="Times New Roman"/>
          <w:bCs/>
          <w:color w:val="000000"/>
        </w:rPr>
        <w:t xml:space="preserve">NEUR90007 </w:t>
      </w:r>
      <w:r w:rsidRPr="003A380F">
        <w:rPr>
          <w:rFonts w:cs="Times New Roman"/>
          <w:bCs/>
          <w:color w:val="000000"/>
        </w:rPr>
        <w:t>Design and Analysis</w:t>
      </w:r>
      <w:r w:rsidR="00AF2C77">
        <w:rPr>
          <w:rFonts w:cs="Times New Roman"/>
          <w:bCs/>
          <w:color w:val="000000"/>
        </w:rPr>
        <w:t xml:space="preserve"> A</w:t>
      </w:r>
      <w:r w:rsidRPr="003A380F">
        <w:rPr>
          <w:rFonts w:cs="Times New Roman"/>
          <w:bCs/>
          <w:color w:val="000000"/>
        </w:rPr>
        <w:t>’, except for Psychology students: check with your supervisors if need to take the B subject.</w:t>
      </w:r>
    </w:p>
    <w:p w14:paraId="7364135B" w14:textId="77777777" w:rsidR="003A380F" w:rsidRDefault="0032791E" w:rsidP="00880598">
      <w:pPr>
        <w:rPr>
          <w:rFonts w:cs="Times New Roman"/>
          <w:bCs/>
          <w:color w:val="000000"/>
        </w:rPr>
      </w:pPr>
      <w:r w:rsidRPr="003A380F">
        <w:rPr>
          <w:rFonts w:cs="Times New Roman"/>
          <w:b/>
          <w:bCs/>
          <w:color w:val="000000"/>
        </w:rPr>
        <w:t>Instructions for UoM Graduate Researchers (Florey-enrolled):</w:t>
      </w:r>
      <w:r w:rsidRPr="003A380F">
        <w:rPr>
          <w:rFonts w:cs="Times New Roman"/>
          <w:bCs/>
          <w:color w:val="000000"/>
        </w:rPr>
        <w:t xml:space="preserve"> </w:t>
      </w:r>
    </w:p>
    <w:p w14:paraId="614770EF" w14:textId="77777777" w:rsidR="003B2726" w:rsidRPr="003A380F" w:rsidRDefault="0032791E" w:rsidP="00880598">
      <w:pPr>
        <w:rPr>
          <w:rFonts w:cs="Times New Roman"/>
          <w:bCs/>
          <w:color w:val="000000"/>
        </w:rPr>
      </w:pPr>
      <w:r w:rsidRPr="003A380F">
        <w:rPr>
          <w:rFonts w:cs="Times New Roman"/>
          <w:bCs/>
          <w:color w:val="000000"/>
        </w:rPr>
        <w:t xml:space="preserve">The total must equal 37.5 points. All four subjects </w:t>
      </w:r>
      <w:r w:rsidR="00AF2C77">
        <w:rPr>
          <w:rFonts w:cs="Times New Roman"/>
          <w:bCs/>
          <w:color w:val="000000"/>
        </w:rPr>
        <w:t xml:space="preserve">(including NEUR90007 A) </w:t>
      </w:r>
      <w:r w:rsidRPr="003A380F">
        <w:rPr>
          <w:rFonts w:cs="Times New Roman"/>
          <w:bCs/>
          <w:color w:val="000000"/>
        </w:rPr>
        <w:t xml:space="preserve">must be completed. </w:t>
      </w:r>
    </w:p>
    <w:tbl>
      <w:tblPr>
        <w:tblStyle w:val="GridTable1Light-Accent11"/>
        <w:tblW w:w="10485" w:type="dxa"/>
        <w:tblLayout w:type="fixed"/>
        <w:tblLook w:val="0020" w:firstRow="1" w:lastRow="0" w:firstColumn="0" w:lastColumn="0" w:noHBand="0" w:noVBand="0"/>
      </w:tblPr>
      <w:tblGrid>
        <w:gridCol w:w="5524"/>
        <w:gridCol w:w="2409"/>
        <w:gridCol w:w="2552"/>
      </w:tblGrid>
      <w:tr w:rsidR="00657471" w:rsidRPr="00F63B37" w14:paraId="492D19E1" w14:textId="77777777" w:rsidTr="00457C3B">
        <w:trPr>
          <w:cnfStyle w:val="100000000000" w:firstRow="1" w:lastRow="0" w:firstColumn="0" w:lastColumn="0" w:oddVBand="0" w:evenVBand="0" w:oddHBand="0" w:evenHBand="0" w:firstRowFirstColumn="0" w:firstRowLastColumn="0" w:lastRowFirstColumn="0" w:lastRowLastColumn="0"/>
          <w:trHeight w:val="663"/>
        </w:trPr>
        <w:tc>
          <w:tcPr>
            <w:tcW w:w="5524" w:type="dxa"/>
            <w:shd w:val="clear" w:color="auto" w:fill="DBE5F1" w:themeFill="accent1" w:themeFillTint="33"/>
          </w:tcPr>
          <w:p w14:paraId="0CC469CD" w14:textId="77777777" w:rsidR="00657471" w:rsidRPr="00657471" w:rsidRDefault="00657471" w:rsidP="000D1743">
            <w:pPr>
              <w:autoSpaceDE w:val="0"/>
              <w:autoSpaceDN w:val="0"/>
              <w:adjustRightInd w:val="0"/>
              <w:jc w:val="center"/>
              <w:rPr>
                <w:rFonts w:cs="Times New Roman"/>
                <w:b w:val="0"/>
                <w:color w:val="000000"/>
                <w:szCs w:val="20"/>
              </w:rPr>
            </w:pPr>
            <w:r w:rsidRPr="00657471">
              <w:rPr>
                <w:rFonts w:cs="Times New Roman"/>
                <w:color w:val="000000"/>
                <w:szCs w:val="20"/>
              </w:rPr>
              <w:t>Subject</w:t>
            </w:r>
          </w:p>
        </w:tc>
        <w:tc>
          <w:tcPr>
            <w:tcW w:w="2409" w:type="dxa"/>
            <w:shd w:val="clear" w:color="auto" w:fill="DBE5F1" w:themeFill="accent1" w:themeFillTint="33"/>
          </w:tcPr>
          <w:p w14:paraId="661BA34E" w14:textId="77777777" w:rsidR="00657471" w:rsidRPr="00657471" w:rsidRDefault="00657471" w:rsidP="000D1743">
            <w:pPr>
              <w:autoSpaceDE w:val="0"/>
              <w:autoSpaceDN w:val="0"/>
              <w:adjustRightInd w:val="0"/>
              <w:jc w:val="center"/>
              <w:rPr>
                <w:rFonts w:cs="Times New Roman"/>
                <w:b w:val="0"/>
                <w:color w:val="000000"/>
                <w:szCs w:val="20"/>
              </w:rPr>
            </w:pPr>
            <w:r w:rsidRPr="00657471">
              <w:rPr>
                <w:rFonts w:cs="Times New Roman"/>
                <w:color w:val="000000"/>
                <w:szCs w:val="20"/>
              </w:rPr>
              <w:t>Points value</w:t>
            </w:r>
          </w:p>
        </w:tc>
        <w:tc>
          <w:tcPr>
            <w:tcW w:w="2552" w:type="dxa"/>
            <w:shd w:val="clear" w:color="auto" w:fill="DBE5F1" w:themeFill="accent1" w:themeFillTint="33"/>
          </w:tcPr>
          <w:p w14:paraId="4D54CC44" w14:textId="77777777" w:rsidR="00657471" w:rsidRPr="000D1743" w:rsidRDefault="00657471" w:rsidP="000D1743">
            <w:pPr>
              <w:autoSpaceDE w:val="0"/>
              <w:autoSpaceDN w:val="0"/>
              <w:adjustRightInd w:val="0"/>
              <w:jc w:val="center"/>
              <w:rPr>
                <w:rFonts w:cs="Times New Roman"/>
                <w:b w:val="0"/>
                <w:color w:val="000000"/>
                <w:szCs w:val="20"/>
              </w:rPr>
            </w:pPr>
            <w:r w:rsidRPr="000D1743">
              <w:rPr>
                <w:rFonts w:cs="Times New Roman"/>
                <w:color w:val="000000"/>
                <w:szCs w:val="20"/>
              </w:rPr>
              <w:t>Tick the s</w:t>
            </w:r>
            <w:r>
              <w:rPr>
                <w:rFonts w:cs="Times New Roman"/>
                <w:color w:val="000000"/>
                <w:szCs w:val="20"/>
              </w:rPr>
              <w:t>ubjects you will be undertaking</w:t>
            </w:r>
          </w:p>
        </w:tc>
      </w:tr>
      <w:tr w:rsidR="00F63B37" w:rsidRPr="00F63B37" w14:paraId="476485D1" w14:textId="77777777" w:rsidTr="00457C3B">
        <w:trPr>
          <w:trHeight w:val="204"/>
        </w:trPr>
        <w:tc>
          <w:tcPr>
            <w:tcW w:w="5524" w:type="dxa"/>
          </w:tcPr>
          <w:p w14:paraId="6246AA06" w14:textId="242B82CC" w:rsidR="00F63B37" w:rsidRPr="00657471" w:rsidRDefault="00F63B37" w:rsidP="00F63B37">
            <w:pPr>
              <w:autoSpaceDE w:val="0"/>
              <w:autoSpaceDN w:val="0"/>
              <w:adjustRightInd w:val="0"/>
              <w:rPr>
                <w:rFonts w:cs="Times New Roman"/>
                <w:bCs/>
                <w:color w:val="000000"/>
                <w:sz w:val="20"/>
                <w:szCs w:val="20"/>
              </w:rPr>
            </w:pPr>
            <w:r w:rsidRPr="00657471">
              <w:rPr>
                <w:rFonts w:cs="Times New Roman"/>
                <w:bCs/>
                <w:color w:val="000000"/>
                <w:sz w:val="20"/>
                <w:szCs w:val="20"/>
              </w:rPr>
              <w:t xml:space="preserve">Getting Started in </w:t>
            </w:r>
            <w:r w:rsidR="000D1743" w:rsidRPr="00657471">
              <w:rPr>
                <w:rFonts w:cs="Times New Roman"/>
                <w:bCs/>
                <w:color w:val="000000"/>
                <w:sz w:val="20"/>
                <w:szCs w:val="20"/>
              </w:rPr>
              <w:t>the Neuroscience PhD Day (Fri</w:t>
            </w:r>
            <w:r w:rsidR="00DD3A8E">
              <w:rPr>
                <w:rFonts w:cs="Times New Roman"/>
                <w:bCs/>
                <w:color w:val="000000"/>
                <w:sz w:val="20"/>
                <w:szCs w:val="20"/>
              </w:rPr>
              <w:t xml:space="preserve"> </w:t>
            </w:r>
            <w:r w:rsidR="003A0298">
              <w:rPr>
                <w:rFonts w:cs="Times New Roman"/>
                <w:bCs/>
                <w:color w:val="000000"/>
                <w:sz w:val="20"/>
                <w:szCs w:val="20"/>
              </w:rPr>
              <w:t>28 Feb. 2020</w:t>
            </w:r>
            <w:r w:rsidRPr="00657471">
              <w:rPr>
                <w:rFonts w:cs="Times New Roman"/>
                <w:bCs/>
                <w:color w:val="000000"/>
                <w:sz w:val="20"/>
                <w:szCs w:val="20"/>
              </w:rPr>
              <w:t>)</w:t>
            </w:r>
          </w:p>
        </w:tc>
        <w:tc>
          <w:tcPr>
            <w:tcW w:w="2409" w:type="dxa"/>
          </w:tcPr>
          <w:p w14:paraId="4BF5877D" w14:textId="77777777" w:rsidR="00F63B37" w:rsidRPr="00657471" w:rsidRDefault="00F63B37" w:rsidP="00F63B37">
            <w:pPr>
              <w:autoSpaceDE w:val="0"/>
              <w:autoSpaceDN w:val="0"/>
              <w:adjustRightInd w:val="0"/>
              <w:rPr>
                <w:rFonts w:cs="Times New Roman"/>
                <w:color w:val="000000"/>
                <w:sz w:val="20"/>
                <w:szCs w:val="20"/>
              </w:rPr>
            </w:pPr>
            <w:r w:rsidRPr="00657471">
              <w:rPr>
                <w:rFonts w:cs="Times New Roman"/>
                <w:bCs/>
                <w:color w:val="000000"/>
                <w:sz w:val="20"/>
                <w:szCs w:val="20"/>
              </w:rPr>
              <w:t xml:space="preserve">Zero points </w:t>
            </w:r>
            <w:r w:rsidR="006D6B90" w:rsidRPr="00657471">
              <w:rPr>
                <w:rFonts w:cs="Times New Roman"/>
                <w:bCs/>
                <w:color w:val="000000"/>
                <w:sz w:val="20"/>
                <w:szCs w:val="20"/>
              </w:rPr>
              <w:t>(compulsory)</w:t>
            </w:r>
          </w:p>
        </w:tc>
        <w:tc>
          <w:tcPr>
            <w:tcW w:w="2552" w:type="dxa"/>
          </w:tcPr>
          <w:p w14:paraId="255BA20D" w14:textId="77777777" w:rsidR="00F63B37" w:rsidRPr="00F63B37" w:rsidRDefault="00F63B37" w:rsidP="00F63B37">
            <w:pPr>
              <w:autoSpaceDE w:val="0"/>
              <w:autoSpaceDN w:val="0"/>
              <w:adjustRightInd w:val="0"/>
              <w:rPr>
                <w:rFonts w:cs="Times New Roman"/>
                <w:color w:val="000000"/>
                <w:sz w:val="13"/>
                <w:szCs w:val="13"/>
              </w:rPr>
            </w:pPr>
          </w:p>
        </w:tc>
      </w:tr>
      <w:tr w:rsidR="00F63B37" w:rsidRPr="00D416AC" w14:paraId="31F49603" w14:textId="77777777" w:rsidTr="00457C3B">
        <w:trPr>
          <w:trHeight w:val="90"/>
        </w:trPr>
        <w:tc>
          <w:tcPr>
            <w:tcW w:w="5524" w:type="dxa"/>
          </w:tcPr>
          <w:p w14:paraId="766E8C7F" w14:textId="77777777" w:rsidR="00657471" w:rsidRPr="00D416AC" w:rsidRDefault="00F63B37" w:rsidP="00F63B37">
            <w:pPr>
              <w:autoSpaceDE w:val="0"/>
              <w:autoSpaceDN w:val="0"/>
              <w:adjustRightInd w:val="0"/>
              <w:rPr>
                <w:rFonts w:cs="Times New Roman"/>
                <w:color w:val="000000"/>
                <w:sz w:val="20"/>
                <w:szCs w:val="20"/>
              </w:rPr>
            </w:pPr>
            <w:r w:rsidRPr="00F63B37">
              <w:rPr>
                <w:rFonts w:cs="Times New Roman"/>
                <w:color w:val="000000"/>
                <w:sz w:val="20"/>
                <w:szCs w:val="20"/>
              </w:rPr>
              <w:t xml:space="preserve">NEUR90007 Design and Analysis for Neurosciences A </w:t>
            </w:r>
          </w:p>
        </w:tc>
        <w:tc>
          <w:tcPr>
            <w:tcW w:w="2409" w:type="dxa"/>
          </w:tcPr>
          <w:p w14:paraId="0A10E1B8" w14:textId="77777777" w:rsidR="00F63B37" w:rsidRPr="00D416AC" w:rsidRDefault="00F63B37" w:rsidP="00F63B37">
            <w:pPr>
              <w:autoSpaceDE w:val="0"/>
              <w:autoSpaceDN w:val="0"/>
              <w:adjustRightInd w:val="0"/>
              <w:rPr>
                <w:rFonts w:cs="Times New Roman"/>
                <w:color w:val="000000"/>
                <w:sz w:val="20"/>
                <w:szCs w:val="20"/>
              </w:rPr>
            </w:pPr>
            <w:r w:rsidRPr="00F63B37">
              <w:rPr>
                <w:rFonts w:cs="Times New Roman"/>
                <w:color w:val="000000"/>
                <w:sz w:val="20"/>
                <w:szCs w:val="20"/>
              </w:rPr>
              <w:t xml:space="preserve">12.5 points </w:t>
            </w:r>
          </w:p>
        </w:tc>
        <w:tc>
          <w:tcPr>
            <w:tcW w:w="2552" w:type="dxa"/>
          </w:tcPr>
          <w:p w14:paraId="44B013CE" w14:textId="77777777" w:rsidR="00F63B37" w:rsidRPr="00F63B37" w:rsidRDefault="00F63B37" w:rsidP="00F63B37">
            <w:pPr>
              <w:autoSpaceDE w:val="0"/>
              <w:autoSpaceDN w:val="0"/>
              <w:adjustRightInd w:val="0"/>
              <w:rPr>
                <w:rFonts w:cs="Times New Roman"/>
                <w:color w:val="000000"/>
                <w:sz w:val="20"/>
                <w:szCs w:val="20"/>
              </w:rPr>
            </w:pPr>
          </w:p>
        </w:tc>
      </w:tr>
      <w:tr w:rsidR="00F63B37" w:rsidRPr="00D416AC" w14:paraId="025CBF57" w14:textId="77777777" w:rsidTr="00457C3B">
        <w:trPr>
          <w:trHeight w:val="320"/>
        </w:trPr>
        <w:tc>
          <w:tcPr>
            <w:tcW w:w="5524" w:type="dxa"/>
          </w:tcPr>
          <w:p w14:paraId="0F2BB235" w14:textId="77777777" w:rsidR="00F63B37" w:rsidRPr="00D416AC" w:rsidRDefault="00F63B37" w:rsidP="00F63B37">
            <w:pPr>
              <w:autoSpaceDE w:val="0"/>
              <w:autoSpaceDN w:val="0"/>
              <w:adjustRightInd w:val="0"/>
              <w:rPr>
                <w:rFonts w:cs="Times New Roman"/>
                <w:color w:val="000000"/>
                <w:sz w:val="20"/>
                <w:szCs w:val="20"/>
              </w:rPr>
            </w:pPr>
            <w:r w:rsidRPr="00F63B37">
              <w:rPr>
                <w:rFonts w:cs="Times New Roman"/>
                <w:color w:val="000000"/>
                <w:sz w:val="20"/>
                <w:szCs w:val="20"/>
              </w:rPr>
              <w:t xml:space="preserve">NEUR90008 Design and Analysis for Neurosciences B </w:t>
            </w:r>
          </w:p>
        </w:tc>
        <w:tc>
          <w:tcPr>
            <w:tcW w:w="2409" w:type="dxa"/>
          </w:tcPr>
          <w:p w14:paraId="1A6048D0" w14:textId="77777777" w:rsidR="00F63B37" w:rsidRPr="00D416AC" w:rsidRDefault="00F63B37" w:rsidP="00F63B37">
            <w:pPr>
              <w:autoSpaceDE w:val="0"/>
              <w:autoSpaceDN w:val="0"/>
              <w:adjustRightInd w:val="0"/>
              <w:rPr>
                <w:rFonts w:cs="Times New Roman"/>
                <w:color w:val="000000"/>
                <w:sz w:val="20"/>
                <w:szCs w:val="20"/>
              </w:rPr>
            </w:pPr>
            <w:r w:rsidRPr="00F63B37">
              <w:rPr>
                <w:rFonts w:cs="Times New Roman"/>
                <w:color w:val="000000"/>
                <w:sz w:val="20"/>
                <w:szCs w:val="20"/>
              </w:rPr>
              <w:t xml:space="preserve">6.25 points (available only to selected Psychology and Engineering students) </w:t>
            </w:r>
          </w:p>
        </w:tc>
        <w:tc>
          <w:tcPr>
            <w:tcW w:w="2552" w:type="dxa"/>
          </w:tcPr>
          <w:p w14:paraId="7AD617D2" w14:textId="77777777" w:rsidR="00F63B37" w:rsidRPr="00F63B37" w:rsidRDefault="00F63B37" w:rsidP="00F63B37">
            <w:pPr>
              <w:autoSpaceDE w:val="0"/>
              <w:autoSpaceDN w:val="0"/>
              <w:adjustRightInd w:val="0"/>
              <w:rPr>
                <w:rFonts w:cs="Times New Roman"/>
                <w:color w:val="000000"/>
                <w:sz w:val="20"/>
                <w:szCs w:val="20"/>
              </w:rPr>
            </w:pPr>
          </w:p>
        </w:tc>
      </w:tr>
      <w:tr w:rsidR="00F63B37" w:rsidRPr="00F63B37" w14:paraId="056E714E" w14:textId="77777777" w:rsidTr="00457C3B">
        <w:trPr>
          <w:trHeight w:val="204"/>
        </w:trPr>
        <w:tc>
          <w:tcPr>
            <w:tcW w:w="10485" w:type="dxa"/>
            <w:gridSpan w:val="3"/>
          </w:tcPr>
          <w:p w14:paraId="3B251D62" w14:textId="77777777" w:rsidR="00F63B37" w:rsidRDefault="00F63B37" w:rsidP="00F63B37">
            <w:pPr>
              <w:autoSpaceDE w:val="0"/>
              <w:autoSpaceDN w:val="0"/>
              <w:adjustRightInd w:val="0"/>
              <w:rPr>
                <w:rFonts w:cs="Times New Roman"/>
                <w:b/>
                <w:bCs/>
                <w:color w:val="000000"/>
                <w:sz w:val="20"/>
                <w:szCs w:val="20"/>
              </w:rPr>
            </w:pPr>
            <w:r w:rsidRPr="00F63B37">
              <w:rPr>
                <w:rFonts w:cs="Times New Roman"/>
                <w:b/>
                <w:bCs/>
                <w:color w:val="000000"/>
                <w:sz w:val="20"/>
                <w:szCs w:val="20"/>
              </w:rPr>
              <w:t>From the below list, choose between A or B noting the different points values. Only o</w:t>
            </w:r>
            <w:r w:rsidR="00EC043A">
              <w:rPr>
                <w:rFonts w:cs="Times New Roman"/>
                <w:b/>
                <w:bCs/>
                <w:color w:val="000000"/>
                <w:sz w:val="20"/>
                <w:szCs w:val="20"/>
              </w:rPr>
              <w:t>ne subject may be taken at 12.5</w:t>
            </w:r>
            <w:r w:rsidRPr="00F63B37">
              <w:rPr>
                <w:rFonts w:cs="Times New Roman"/>
                <w:b/>
                <w:bCs/>
                <w:color w:val="000000"/>
                <w:sz w:val="20"/>
                <w:szCs w:val="20"/>
              </w:rPr>
              <w:t xml:space="preserve">pt and should be closest to own research area. </w:t>
            </w:r>
          </w:p>
          <w:p w14:paraId="19E51BF6" w14:textId="77777777" w:rsidR="00657471" w:rsidRPr="00F63B37" w:rsidRDefault="00657471" w:rsidP="00F63B37">
            <w:pPr>
              <w:autoSpaceDE w:val="0"/>
              <w:autoSpaceDN w:val="0"/>
              <w:adjustRightInd w:val="0"/>
              <w:rPr>
                <w:rFonts w:cs="Times New Roman"/>
                <w:color w:val="000000"/>
                <w:sz w:val="20"/>
                <w:szCs w:val="20"/>
              </w:rPr>
            </w:pPr>
          </w:p>
        </w:tc>
      </w:tr>
      <w:tr w:rsidR="00F63B37" w:rsidRPr="00D416AC" w14:paraId="276A3AC3" w14:textId="77777777" w:rsidTr="00457C3B">
        <w:trPr>
          <w:trHeight w:val="90"/>
        </w:trPr>
        <w:tc>
          <w:tcPr>
            <w:tcW w:w="5524" w:type="dxa"/>
          </w:tcPr>
          <w:p w14:paraId="78FD7501" w14:textId="77777777" w:rsidR="00F63B37" w:rsidRPr="00D416AC" w:rsidRDefault="00F63B37" w:rsidP="00F63B37">
            <w:pPr>
              <w:autoSpaceDE w:val="0"/>
              <w:autoSpaceDN w:val="0"/>
              <w:adjustRightInd w:val="0"/>
              <w:rPr>
                <w:rFonts w:cs="Times New Roman"/>
                <w:color w:val="000000"/>
                <w:sz w:val="20"/>
                <w:szCs w:val="20"/>
              </w:rPr>
            </w:pPr>
            <w:r w:rsidRPr="00F63B37">
              <w:rPr>
                <w:rFonts w:cs="Times New Roman"/>
                <w:color w:val="000000"/>
                <w:sz w:val="20"/>
                <w:szCs w:val="20"/>
              </w:rPr>
              <w:t xml:space="preserve">NEUR90009 Brain Imaging and Neural Networks A </w:t>
            </w:r>
          </w:p>
        </w:tc>
        <w:tc>
          <w:tcPr>
            <w:tcW w:w="2409" w:type="dxa"/>
          </w:tcPr>
          <w:p w14:paraId="2E7EA5FE" w14:textId="77777777" w:rsidR="00F63B37" w:rsidRPr="00F63B37" w:rsidRDefault="00D416AC" w:rsidP="00F63B37">
            <w:pPr>
              <w:autoSpaceDE w:val="0"/>
              <w:autoSpaceDN w:val="0"/>
              <w:adjustRightInd w:val="0"/>
              <w:rPr>
                <w:rFonts w:cs="Times New Roman"/>
                <w:color w:val="000000"/>
                <w:sz w:val="20"/>
                <w:szCs w:val="20"/>
              </w:rPr>
            </w:pPr>
            <w:r w:rsidRPr="00F63B37">
              <w:rPr>
                <w:rFonts w:cs="Times New Roman"/>
                <w:color w:val="000000"/>
                <w:sz w:val="20"/>
                <w:szCs w:val="20"/>
              </w:rPr>
              <w:t>12.5</w:t>
            </w:r>
          </w:p>
        </w:tc>
        <w:tc>
          <w:tcPr>
            <w:tcW w:w="2552" w:type="dxa"/>
          </w:tcPr>
          <w:p w14:paraId="4BB2DA37" w14:textId="77777777" w:rsidR="00F63B37" w:rsidRPr="00F63B37" w:rsidRDefault="00F63B37" w:rsidP="00F63B37">
            <w:pPr>
              <w:autoSpaceDE w:val="0"/>
              <w:autoSpaceDN w:val="0"/>
              <w:adjustRightInd w:val="0"/>
              <w:rPr>
                <w:rFonts w:cs="Times New Roman"/>
                <w:color w:val="000000"/>
                <w:sz w:val="20"/>
                <w:szCs w:val="20"/>
              </w:rPr>
            </w:pPr>
          </w:p>
        </w:tc>
      </w:tr>
      <w:tr w:rsidR="00D416AC" w:rsidRPr="00D416AC" w14:paraId="30C4F7FA" w14:textId="77777777" w:rsidTr="00457C3B">
        <w:trPr>
          <w:trHeight w:val="90"/>
        </w:trPr>
        <w:tc>
          <w:tcPr>
            <w:tcW w:w="5524" w:type="dxa"/>
          </w:tcPr>
          <w:p w14:paraId="315D08F5" w14:textId="77777777" w:rsidR="00D416AC" w:rsidRPr="00D416AC"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NEUR90010 Brain Imaging and Neural Networks B </w:t>
            </w:r>
          </w:p>
        </w:tc>
        <w:tc>
          <w:tcPr>
            <w:tcW w:w="2409" w:type="dxa"/>
          </w:tcPr>
          <w:p w14:paraId="592D68BB" w14:textId="77777777" w:rsidR="00D416AC" w:rsidRPr="00F63B37"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6.25 </w:t>
            </w:r>
          </w:p>
        </w:tc>
        <w:tc>
          <w:tcPr>
            <w:tcW w:w="2552" w:type="dxa"/>
          </w:tcPr>
          <w:p w14:paraId="3E17C3F2" w14:textId="77777777" w:rsidR="00D416AC" w:rsidRPr="00F63B37" w:rsidRDefault="00D416AC" w:rsidP="00D416AC">
            <w:pPr>
              <w:autoSpaceDE w:val="0"/>
              <w:autoSpaceDN w:val="0"/>
              <w:adjustRightInd w:val="0"/>
              <w:rPr>
                <w:rFonts w:cs="Times New Roman"/>
                <w:color w:val="000000"/>
                <w:sz w:val="20"/>
                <w:szCs w:val="20"/>
              </w:rPr>
            </w:pPr>
          </w:p>
        </w:tc>
      </w:tr>
      <w:tr w:rsidR="00D416AC" w:rsidRPr="00D416AC" w14:paraId="5D3DF434" w14:textId="77777777" w:rsidTr="00457C3B">
        <w:trPr>
          <w:trHeight w:val="90"/>
        </w:trPr>
        <w:tc>
          <w:tcPr>
            <w:tcW w:w="5524" w:type="dxa"/>
          </w:tcPr>
          <w:p w14:paraId="0F69FC3A" w14:textId="77777777" w:rsidR="00D416AC" w:rsidRPr="00D416AC"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NEUR90011 Molecular and Cellular Neuroscience A* </w:t>
            </w:r>
          </w:p>
        </w:tc>
        <w:tc>
          <w:tcPr>
            <w:tcW w:w="2409" w:type="dxa"/>
          </w:tcPr>
          <w:p w14:paraId="6FFDFEB4" w14:textId="77777777" w:rsidR="00D416AC" w:rsidRPr="00F63B37"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12.5 </w:t>
            </w:r>
          </w:p>
        </w:tc>
        <w:tc>
          <w:tcPr>
            <w:tcW w:w="2552" w:type="dxa"/>
          </w:tcPr>
          <w:p w14:paraId="7E214416" w14:textId="77777777" w:rsidR="00D416AC" w:rsidRPr="00F63B37" w:rsidRDefault="00D416AC" w:rsidP="00D416AC">
            <w:pPr>
              <w:autoSpaceDE w:val="0"/>
              <w:autoSpaceDN w:val="0"/>
              <w:adjustRightInd w:val="0"/>
              <w:rPr>
                <w:rFonts w:cs="Times New Roman"/>
                <w:color w:val="000000"/>
                <w:sz w:val="20"/>
                <w:szCs w:val="20"/>
              </w:rPr>
            </w:pPr>
          </w:p>
        </w:tc>
      </w:tr>
      <w:tr w:rsidR="00D416AC" w:rsidRPr="00D416AC" w14:paraId="600C4AAE" w14:textId="77777777" w:rsidTr="00457C3B">
        <w:trPr>
          <w:trHeight w:val="90"/>
        </w:trPr>
        <w:tc>
          <w:tcPr>
            <w:tcW w:w="5524" w:type="dxa"/>
          </w:tcPr>
          <w:p w14:paraId="2CCE649B" w14:textId="77777777" w:rsidR="00D416AC" w:rsidRPr="00D416AC"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NEUR90012 Molecular and Cellular Neuroscience B* </w:t>
            </w:r>
          </w:p>
        </w:tc>
        <w:tc>
          <w:tcPr>
            <w:tcW w:w="2409" w:type="dxa"/>
          </w:tcPr>
          <w:p w14:paraId="04F64F80" w14:textId="77777777" w:rsidR="00D416AC" w:rsidRPr="00F63B37"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6.25 </w:t>
            </w:r>
          </w:p>
        </w:tc>
        <w:tc>
          <w:tcPr>
            <w:tcW w:w="2552" w:type="dxa"/>
          </w:tcPr>
          <w:p w14:paraId="78549606" w14:textId="77777777" w:rsidR="00D416AC" w:rsidRPr="00F63B37" w:rsidRDefault="00D416AC" w:rsidP="00D416AC">
            <w:pPr>
              <w:autoSpaceDE w:val="0"/>
              <w:autoSpaceDN w:val="0"/>
              <w:adjustRightInd w:val="0"/>
              <w:rPr>
                <w:rFonts w:cs="Times New Roman"/>
                <w:color w:val="000000"/>
                <w:sz w:val="20"/>
                <w:szCs w:val="20"/>
              </w:rPr>
            </w:pPr>
          </w:p>
        </w:tc>
      </w:tr>
      <w:tr w:rsidR="00D416AC" w:rsidRPr="00D416AC" w14:paraId="12952138" w14:textId="77777777" w:rsidTr="00457C3B">
        <w:trPr>
          <w:trHeight w:val="90"/>
        </w:trPr>
        <w:tc>
          <w:tcPr>
            <w:tcW w:w="5524" w:type="dxa"/>
          </w:tcPr>
          <w:p w14:paraId="5299E1A2" w14:textId="77777777" w:rsidR="00D416AC" w:rsidRPr="00D416AC"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NEUR90013 Neuroscience of Behaviour &amp; Cognition A </w:t>
            </w:r>
          </w:p>
        </w:tc>
        <w:tc>
          <w:tcPr>
            <w:tcW w:w="2409" w:type="dxa"/>
          </w:tcPr>
          <w:p w14:paraId="7471D752" w14:textId="77777777" w:rsidR="00D416AC" w:rsidRPr="00F63B37"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12.5 </w:t>
            </w:r>
          </w:p>
        </w:tc>
        <w:tc>
          <w:tcPr>
            <w:tcW w:w="2552" w:type="dxa"/>
          </w:tcPr>
          <w:p w14:paraId="4E5E4BF7" w14:textId="77777777" w:rsidR="00D416AC" w:rsidRPr="00F63B37" w:rsidRDefault="00D416AC" w:rsidP="00D416AC">
            <w:pPr>
              <w:autoSpaceDE w:val="0"/>
              <w:autoSpaceDN w:val="0"/>
              <w:adjustRightInd w:val="0"/>
              <w:rPr>
                <w:rFonts w:cs="Times New Roman"/>
                <w:color w:val="000000"/>
                <w:sz w:val="20"/>
                <w:szCs w:val="20"/>
              </w:rPr>
            </w:pPr>
          </w:p>
        </w:tc>
      </w:tr>
      <w:tr w:rsidR="00D416AC" w:rsidRPr="00D416AC" w14:paraId="70C668A4" w14:textId="77777777" w:rsidTr="00457C3B">
        <w:trPr>
          <w:trHeight w:val="90"/>
        </w:trPr>
        <w:tc>
          <w:tcPr>
            <w:tcW w:w="5524" w:type="dxa"/>
          </w:tcPr>
          <w:p w14:paraId="7E2816B0" w14:textId="77777777" w:rsidR="00D416AC" w:rsidRPr="00D416AC" w:rsidRDefault="00D416AC"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NEUR90014 Neuroscience of Behaviour &amp; Cognition B </w:t>
            </w:r>
          </w:p>
        </w:tc>
        <w:tc>
          <w:tcPr>
            <w:tcW w:w="2409" w:type="dxa"/>
          </w:tcPr>
          <w:p w14:paraId="62FB6ABA" w14:textId="77777777" w:rsidR="00D416AC" w:rsidRPr="00F63B37" w:rsidRDefault="00D416AC" w:rsidP="00D416AC">
            <w:pPr>
              <w:autoSpaceDE w:val="0"/>
              <w:autoSpaceDN w:val="0"/>
              <w:adjustRightInd w:val="0"/>
              <w:rPr>
                <w:rFonts w:cs="Times New Roman"/>
                <w:color w:val="000000"/>
                <w:sz w:val="20"/>
                <w:szCs w:val="20"/>
              </w:rPr>
            </w:pPr>
            <w:r w:rsidRPr="00D416AC">
              <w:rPr>
                <w:rFonts w:cs="Times New Roman"/>
                <w:color w:val="000000"/>
                <w:sz w:val="20"/>
                <w:szCs w:val="20"/>
              </w:rPr>
              <w:t>6.25</w:t>
            </w:r>
          </w:p>
        </w:tc>
        <w:tc>
          <w:tcPr>
            <w:tcW w:w="2552" w:type="dxa"/>
          </w:tcPr>
          <w:p w14:paraId="623A4719" w14:textId="77777777" w:rsidR="00D416AC" w:rsidRPr="00F63B37" w:rsidRDefault="00D416AC" w:rsidP="00D416AC">
            <w:pPr>
              <w:autoSpaceDE w:val="0"/>
              <w:autoSpaceDN w:val="0"/>
              <w:adjustRightInd w:val="0"/>
              <w:rPr>
                <w:rFonts w:cs="Times New Roman"/>
                <w:color w:val="000000"/>
                <w:sz w:val="20"/>
                <w:szCs w:val="20"/>
              </w:rPr>
            </w:pPr>
          </w:p>
        </w:tc>
      </w:tr>
      <w:tr w:rsidR="000D1743" w:rsidRPr="00F63B37" w14:paraId="27DB4082" w14:textId="77777777" w:rsidTr="00457C3B">
        <w:trPr>
          <w:trHeight w:val="205"/>
        </w:trPr>
        <w:tc>
          <w:tcPr>
            <w:tcW w:w="7933" w:type="dxa"/>
            <w:gridSpan w:val="2"/>
          </w:tcPr>
          <w:p w14:paraId="06A93E43" w14:textId="77777777" w:rsidR="000D1743" w:rsidRDefault="000D1743" w:rsidP="00D416AC">
            <w:pPr>
              <w:autoSpaceDE w:val="0"/>
              <w:autoSpaceDN w:val="0"/>
              <w:adjustRightInd w:val="0"/>
              <w:rPr>
                <w:rFonts w:cs="Times New Roman"/>
                <w:color w:val="000000"/>
                <w:sz w:val="20"/>
                <w:szCs w:val="20"/>
              </w:rPr>
            </w:pPr>
            <w:r>
              <w:rPr>
                <w:rFonts w:cs="Times New Roman"/>
                <w:b/>
                <w:bCs/>
                <w:color w:val="000000"/>
                <w:sz w:val="20"/>
                <w:szCs w:val="20"/>
              </w:rPr>
              <w:t>UoM Graduate Researchers</w:t>
            </w:r>
            <w:r w:rsidRPr="00F63B37">
              <w:rPr>
                <w:rFonts w:cs="Times New Roman"/>
                <w:color w:val="000000"/>
                <w:sz w:val="20"/>
                <w:szCs w:val="20"/>
              </w:rPr>
              <w:t xml:space="preserve"> </w:t>
            </w:r>
            <w:r w:rsidRPr="005657DB">
              <w:rPr>
                <w:rFonts w:cs="Times New Roman"/>
                <w:b/>
                <w:color w:val="000000"/>
                <w:sz w:val="20"/>
                <w:szCs w:val="20"/>
              </w:rPr>
              <w:t>to answer:</w:t>
            </w:r>
          </w:p>
          <w:p w14:paraId="25C64C5C" w14:textId="77777777" w:rsidR="000D1743" w:rsidRPr="00F63B37" w:rsidRDefault="000D1743" w:rsidP="00D416AC">
            <w:pPr>
              <w:autoSpaceDE w:val="0"/>
              <w:autoSpaceDN w:val="0"/>
              <w:adjustRightInd w:val="0"/>
              <w:rPr>
                <w:rFonts w:cs="Times New Roman"/>
                <w:color w:val="000000"/>
                <w:sz w:val="20"/>
                <w:szCs w:val="20"/>
              </w:rPr>
            </w:pPr>
            <w:r w:rsidRPr="00F63B37">
              <w:rPr>
                <w:rFonts w:cs="Times New Roman"/>
                <w:color w:val="000000"/>
                <w:sz w:val="20"/>
                <w:szCs w:val="20"/>
              </w:rPr>
              <w:t xml:space="preserve">Will subjects form part of the hurdle </w:t>
            </w:r>
            <w:r w:rsidR="00457C3B">
              <w:rPr>
                <w:rFonts w:cs="Times New Roman"/>
                <w:color w:val="000000"/>
                <w:sz w:val="20"/>
                <w:szCs w:val="20"/>
              </w:rPr>
              <w:t xml:space="preserve">requirements PhD confirmation? </w:t>
            </w:r>
            <w:r w:rsidRPr="00F63B37">
              <w:rPr>
                <w:rFonts w:cs="Times New Roman"/>
                <w:color w:val="000000"/>
                <w:sz w:val="20"/>
                <w:szCs w:val="20"/>
              </w:rPr>
              <w:t xml:space="preserve"> </w:t>
            </w:r>
          </w:p>
        </w:tc>
        <w:tc>
          <w:tcPr>
            <w:tcW w:w="2552" w:type="dxa"/>
          </w:tcPr>
          <w:p w14:paraId="436C2BDB" w14:textId="77777777" w:rsidR="000D1743" w:rsidRPr="00F63B37" w:rsidRDefault="00664EA4" w:rsidP="00D416AC">
            <w:pPr>
              <w:autoSpaceDE w:val="0"/>
              <w:autoSpaceDN w:val="0"/>
              <w:adjustRightInd w:val="0"/>
              <w:rPr>
                <w:rFonts w:cs="Times New Roman"/>
                <w:color w:val="000000"/>
                <w:sz w:val="20"/>
                <w:szCs w:val="20"/>
              </w:rPr>
            </w:pPr>
            <w:r>
              <w:rPr>
                <w:rFonts w:cs="Times New Roman"/>
                <w:b/>
                <w:bCs/>
                <w:noProof/>
                <w:color w:val="000000"/>
                <w:sz w:val="20"/>
                <w:szCs w:val="20"/>
                <w:lang w:eastAsia="en-AU"/>
              </w:rPr>
              <mc:AlternateContent>
                <mc:Choice Requires="wps">
                  <w:drawing>
                    <wp:anchor distT="0" distB="0" distL="114300" distR="114300" simplePos="0" relativeHeight="251665408" behindDoc="0" locked="0" layoutInCell="1" allowOverlap="1" wp14:anchorId="6969E8B1" wp14:editId="1F10B435">
                      <wp:simplePos x="0" y="0"/>
                      <wp:positionH relativeFrom="column">
                        <wp:posOffset>244475</wp:posOffset>
                      </wp:positionH>
                      <wp:positionV relativeFrom="paragraph">
                        <wp:posOffset>21260</wp:posOffset>
                      </wp:positionV>
                      <wp:extent cx="212090" cy="175260"/>
                      <wp:effectExtent l="0" t="0" r="16510" b="15240"/>
                      <wp:wrapNone/>
                      <wp:docPr id="1" name="Rectangle 1"/>
                      <wp:cNvGraphicFramePr/>
                      <a:graphic xmlns:a="http://schemas.openxmlformats.org/drawingml/2006/main">
                        <a:graphicData uri="http://schemas.microsoft.com/office/word/2010/wordprocessingShape">
                          <wps:wsp>
                            <wps:cNvSpPr/>
                            <wps:spPr>
                              <a:xfrm>
                                <a:off x="0" y="0"/>
                                <a:ext cx="212090" cy="175260"/>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2EBD5F" id="Rectangle 1" o:spid="_x0000_s1026" style="position:absolute;margin-left:19.25pt;margin-top:1.65pt;width:16.7pt;height:13.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5ngIAALQFAAAOAAAAZHJzL2Uyb0RvYy54bWysVN1PGzEMf5+0/yHK+7gPURgVV1SBmCYh&#10;QMDEc5pLepFycZakvXZ//ZzcRylDe5jWhzQ+2z/bv9i+vNq1mmyF8wpMRYuTnBJhONTKrCv64+X2&#10;y1dKfGCmZhqMqOheeHq1+PzpsrNzUUIDuhaOIIjx885WtAnBzrPM80a0zJ+AFQaVElzLAopundWO&#10;dYje6qzM87OsA1dbB1x4j19veiVdJHwpBQ8PUnoRiK4o5hbS6dK5ime2uGTztWO2UXxIg/1DFi1T&#10;BoNOUDcsMLJx6g+oVnEHHmQ44dBmIKXiItWA1RT5u2qeG2ZFqgXJ8Xaiyf8/WH6/fXRE1fh2lBjW&#10;4hM9IWnMrLUgRaSns36OVs/20Q2Sx2usdSddG/+xCrJLlO4nSsUuEI4fy6LML5B4jqrifFaeJcqz&#10;g7N1PnwT0JJ4qajD4IlItr3zAQOi6WgSY3nQqr5VWichdom41o5sGb7vap0SRo8jK21IV9GLWTlL&#10;wEe61GcHhLArY8nHCChpgx8jEX3p6Rb2WsQktHkSEhmMxfYBjrNinAsTil7VsFr0yc5y/I3BRo8U&#10;OgFGZIllTtgDwGjZg4zYfc6DfXQVqfUn5/xvifXOk0eKDCZMzq0y4D4C0FjVELm3H0nqqYksraDe&#10;Y3856AfPW36r8J3vmA+PzOGkYWvg9ggPeEgN+E4w3ChpwP366Hu0xwFALSUdTm5F/c8Nc4IS/d3g&#10;aFwUp6dx1JNwOjsvUXBvNau3GrNprwGbB9sfs0vXaB/0eJUO2ldcMssYFVXMcIxdUR7cKFyHfqPg&#10;muJiuUxmON6WhTvzbHkEj6zGPn7ZvTJnh2YPOCX3ME45m7/r+d42ehpYbgJIlQbiwOvAN66G1DjD&#10;Gou7562crA7LdvEbAAD//wMAUEsDBBQABgAIAAAAIQDTeJK43gAAAAYBAAAPAAAAZHJzL2Rvd25y&#10;ZXYueG1sTI7NTsMwEITvSH0Ha5G4IOq0Ef0JcSoEKhckVNrC2Y23SUq8jmKnCW/PcmpPo9GMZr50&#10;NdhanLH1lSMFk3EEAil3pqJCwX63fliA8EGT0bUjVPCLHlbZ6CbViXE9feJ5GwrBI+QTraAMoUmk&#10;9HmJVvuxa5A4O7rW6sC2LaRpdc/jtpbTKJpJqyvih1I3+FJi/rPtrILTaz/bzKfdxzHfGPv2/r2+&#10;j7svpe5uh+cnEAGHcCnDPz6jQ8ZMB9eR8aJWEC8euckag+B4PlmCOLCNliCzVF7jZ38AAAD//wMA&#10;UEsBAi0AFAAGAAgAAAAhALaDOJL+AAAA4QEAABMAAAAAAAAAAAAAAAAAAAAAAFtDb250ZW50X1R5&#10;cGVzXS54bWxQSwECLQAUAAYACAAAACEAOP0h/9YAAACUAQAACwAAAAAAAAAAAAAAAAAvAQAAX3Jl&#10;bHMvLnJlbHNQSwECLQAUAAYACAAAACEA/z6a+Z4CAAC0BQAADgAAAAAAAAAAAAAAAAAuAgAAZHJz&#10;L2Uyb0RvYy54bWxQSwECLQAUAAYACAAAACEA03iSuN4AAAAGAQAADwAAAAAAAAAAAAAAAAD4BAAA&#10;ZHJzL2Rvd25yZXYueG1sUEsFBgAAAAAEAAQA8wAAAAMGAAAAAA==&#10;" fillcolor="white [3212]" strokecolor="#1f497d [3215]"/>
                  </w:pict>
                </mc:Fallback>
              </mc:AlternateContent>
            </w:r>
            <w:r>
              <w:rPr>
                <w:rFonts w:cs="Times New Roman"/>
                <w:b/>
                <w:bCs/>
                <w:noProof/>
                <w:color w:val="000000"/>
                <w:sz w:val="20"/>
                <w:szCs w:val="20"/>
                <w:lang w:eastAsia="en-AU"/>
              </w:rPr>
              <mc:AlternateContent>
                <mc:Choice Requires="wps">
                  <w:drawing>
                    <wp:anchor distT="0" distB="0" distL="114300" distR="114300" simplePos="0" relativeHeight="251661312" behindDoc="0" locked="0" layoutInCell="1" allowOverlap="1" wp14:anchorId="5EDE09ED" wp14:editId="072FBD8A">
                      <wp:simplePos x="0" y="0"/>
                      <wp:positionH relativeFrom="column">
                        <wp:posOffset>788035</wp:posOffset>
                      </wp:positionH>
                      <wp:positionV relativeFrom="paragraph">
                        <wp:posOffset>21920</wp:posOffset>
                      </wp:positionV>
                      <wp:extent cx="212090" cy="175260"/>
                      <wp:effectExtent l="0" t="0" r="16510" b="15240"/>
                      <wp:wrapNone/>
                      <wp:docPr id="2" name="Rectangle 2"/>
                      <wp:cNvGraphicFramePr/>
                      <a:graphic xmlns:a="http://schemas.openxmlformats.org/drawingml/2006/main">
                        <a:graphicData uri="http://schemas.microsoft.com/office/word/2010/wordprocessingShape">
                          <wps:wsp>
                            <wps:cNvSpPr/>
                            <wps:spPr>
                              <a:xfrm>
                                <a:off x="0" y="0"/>
                                <a:ext cx="212090" cy="175260"/>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50D5B" id="Rectangle 2" o:spid="_x0000_s1026" style="position:absolute;margin-left:62.05pt;margin-top:1.75pt;width:16.7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E4nwIAALQFAAAOAAAAZHJzL2Uyb0RvYy54bWysVN1PGzEMf5+0/yHK+7gPURgVV1SBmCYh&#10;QMDEc5pLepFycZakvXZ//ZzcRylDe5jWhzQ+2z/bv9i+vNq1mmyF8wpMRYuTnBJhONTKrCv64+X2&#10;y1dKfGCmZhqMqOheeHq1+PzpsrNzUUIDuhaOIIjx885WtAnBzrPM80a0zJ+AFQaVElzLAopundWO&#10;dYje6qzM87OsA1dbB1x4j19veiVdJHwpBQ8PUnoRiK4o5hbS6dK5ime2uGTztWO2UXxIg/1DFi1T&#10;BoNOUDcsMLJx6g+oVnEHHmQ44dBmIKXiItWA1RT5u2qeG2ZFqgXJ8Xaiyf8/WH6/fXRE1RUtKTGs&#10;xSd6QtKYWWtBykhPZ/0crZ7toxskj9dY6066Nv5jFWSXKN1PlIpdIBw/lkWZXyDxHFXF+aw8S5Rn&#10;B2frfPgmoCXxUlGHwRORbHvnAwZE09EkxvKgVX2rtE5C7BJxrR3ZMnzf1bqICaPHkZU2pKvoxayc&#10;JeAjXeqzA0LYpZKPEVDSBmEjEX3p6Rb2WsQktHkSEhmMxfYBjrNinAsTil7VsFr0yc5y/I3pjh4p&#10;+QQYkSWWOWEPAKNlDzJi91UP9tFVpNafnPO/JdY7Tx4pMpgwObfKgPsIQGNVQ+TefiSppyaytIJ6&#10;j/3loB88b/mtwne+Yz48MoeThq2B2yM84CE14DvBcKOkAffro+/RHgcAtZR0OLkV9T83zAlK9HeD&#10;o3FRnJ7GUU/C6ey8RMG91azeasymvQZsngL3lOXpGu2DHq/SQfuKS2YZo6KKGY6xK8qDG4Xr0G8U&#10;XFNcLJfJDMfbsnBnni2P4JHV2Mcvu1fm7NDsAafkHsYpZ/N3Pd/bRk8Dy00AqdJAHHgd+MbVkBpn&#10;WGNx97yVk9Vh2S5+AwAA//8DAFBLAwQUAAYACAAAACEAuKC+6t4AAAAIAQAADwAAAGRycy9kb3du&#10;cmV2LnhtbEyPzU7DMBCE70i8g7VIXBB1ktIfhTgVApULEmoL9OzG2yQQr6PYacLbsz3R236a0exM&#10;thptI07Y+dqRgngSgUAqnKmpVPD5sb5fgvBBk9GNI1Twix5W+fVVplPjBtriaRdKwSHkU62gCqFN&#10;pfRFhVb7iWuRWDu6zurA2JXSdHrgcNvIJIrm0uqa+EOlW3yusPjZ9VbB98sw3yyS/v1YbIx9fduv&#10;76b9l1K3N+PTI4iAY/g3w7k+V4ecOx1cT8aLhjl5iNmqYDoDcdZnCz4OzHEMMs/k5YD8DwAA//8D&#10;AFBLAQItABQABgAIAAAAIQC2gziS/gAAAOEBAAATAAAAAAAAAAAAAAAAAAAAAABbQ29udGVudF9U&#10;eXBlc10ueG1sUEsBAi0AFAAGAAgAAAAhADj9If/WAAAAlAEAAAsAAAAAAAAAAAAAAAAALwEAAF9y&#10;ZWxzLy5yZWxzUEsBAi0AFAAGAAgAAAAhALCLgTifAgAAtAUAAA4AAAAAAAAAAAAAAAAALgIAAGRy&#10;cy9lMm9Eb2MueG1sUEsBAi0AFAAGAAgAAAAhALigvureAAAACAEAAA8AAAAAAAAAAAAAAAAA+QQA&#10;AGRycy9kb3ducmV2LnhtbFBLBQYAAAAABAAEAPMAAAAEBgAAAAA=&#10;" fillcolor="white [3212]" strokecolor="#1f497d [3215]"/>
                  </w:pict>
                </mc:Fallback>
              </mc:AlternateContent>
            </w:r>
            <w:r>
              <w:rPr>
                <w:rFonts w:cs="Times New Roman"/>
                <w:b/>
                <w:bCs/>
                <w:color w:val="000000"/>
                <w:sz w:val="20"/>
                <w:szCs w:val="20"/>
              </w:rPr>
              <w:t xml:space="preserve">YES             </w:t>
            </w:r>
            <w:r w:rsidR="000D1743" w:rsidRPr="00F63B37">
              <w:rPr>
                <w:rFonts w:cs="Times New Roman"/>
                <w:b/>
                <w:bCs/>
                <w:color w:val="000000"/>
                <w:sz w:val="20"/>
                <w:szCs w:val="20"/>
              </w:rPr>
              <w:t xml:space="preserve">NO </w:t>
            </w:r>
          </w:p>
        </w:tc>
      </w:tr>
      <w:tr w:rsidR="00457C3B" w:rsidRPr="00D416AC" w14:paraId="0A1C0944" w14:textId="77777777" w:rsidTr="00457C3B">
        <w:trPr>
          <w:trHeight w:val="88"/>
        </w:trPr>
        <w:tc>
          <w:tcPr>
            <w:tcW w:w="5524" w:type="dxa"/>
            <w:shd w:val="clear" w:color="auto" w:fill="DBE5F1" w:themeFill="accent1" w:themeFillTint="33"/>
          </w:tcPr>
          <w:p w14:paraId="21468DCD" w14:textId="77777777" w:rsidR="00457C3B" w:rsidRDefault="00457C3B" w:rsidP="000D1743">
            <w:pPr>
              <w:autoSpaceDE w:val="0"/>
              <w:autoSpaceDN w:val="0"/>
              <w:adjustRightInd w:val="0"/>
              <w:jc w:val="center"/>
              <w:rPr>
                <w:rFonts w:cs="Times New Roman"/>
                <w:b/>
                <w:bCs/>
                <w:color w:val="000000"/>
                <w:szCs w:val="20"/>
              </w:rPr>
            </w:pPr>
            <w:r w:rsidRPr="000D1743">
              <w:rPr>
                <w:rFonts w:cs="Times New Roman"/>
                <w:b/>
                <w:bCs/>
                <w:color w:val="000000"/>
                <w:szCs w:val="20"/>
              </w:rPr>
              <w:t>Total points</w:t>
            </w:r>
          </w:p>
          <w:p w14:paraId="2ABAAB65" w14:textId="77777777" w:rsidR="00457C3B" w:rsidRPr="000D1743" w:rsidRDefault="00457C3B" w:rsidP="000D1743">
            <w:pPr>
              <w:autoSpaceDE w:val="0"/>
              <w:autoSpaceDN w:val="0"/>
              <w:adjustRightInd w:val="0"/>
              <w:jc w:val="center"/>
              <w:rPr>
                <w:rFonts w:cs="Times New Roman"/>
                <w:color w:val="000000"/>
                <w:szCs w:val="20"/>
              </w:rPr>
            </w:pPr>
          </w:p>
        </w:tc>
        <w:tc>
          <w:tcPr>
            <w:tcW w:w="4961" w:type="dxa"/>
            <w:gridSpan w:val="2"/>
            <w:shd w:val="clear" w:color="auto" w:fill="FFFFFF" w:themeFill="background1"/>
          </w:tcPr>
          <w:p w14:paraId="564E04D3" w14:textId="77777777" w:rsidR="00457C3B" w:rsidRPr="000D1743" w:rsidRDefault="00457C3B" w:rsidP="000D1743">
            <w:pPr>
              <w:autoSpaceDE w:val="0"/>
              <w:autoSpaceDN w:val="0"/>
              <w:adjustRightInd w:val="0"/>
              <w:jc w:val="center"/>
              <w:rPr>
                <w:rFonts w:cs="Times New Roman"/>
                <w:color w:val="000000"/>
                <w:szCs w:val="20"/>
              </w:rPr>
            </w:pPr>
          </w:p>
        </w:tc>
      </w:tr>
      <w:tr w:rsidR="00D416AC" w:rsidRPr="00F63B37" w14:paraId="1FCD9800" w14:textId="77777777" w:rsidTr="00457C3B">
        <w:trPr>
          <w:trHeight w:val="318"/>
        </w:trPr>
        <w:tc>
          <w:tcPr>
            <w:tcW w:w="7933" w:type="dxa"/>
            <w:gridSpan w:val="2"/>
          </w:tcPr>
          <w:p w14:paraId="709C3DC8" w14:textId="60A71265" w:rsidR="00D416AC" w:rsidRPr="00F63B37" w:rsidRDefault="00D416AC" w:rsidP="00D416AC">
            <w:pPr>
              <w:autoSpaceDE w:val="0"/>
              <w:autoSpaceDN w:val="0"/>
              <w:adjustRightInd w:val="0"/>
              <w:rPr>
                <w:rFonts w:cs="Times New Roman"/>
                <w:color w:val="000000"/>
                <w:sz w:val="20"/>
                <w:szCs w:val="20"/>
              </w:rPr>
            </w:pPr>
            <w:r w:rsidRPr="00F63B37">
              <w:rPr>
                <w:rFonts w:cs="Times New Roman"/>
                <w:b/>
                <w:bCs/>
                <w:color w:val="000000"/>
                <w:sz w:val="20"/>
                <w:szCs w:val="20"/>
              </w:rPr>
              <w:t>*students without molecular biology background must att</w:t>
            </w:r>
            <w:r w:rsidR="003A0298">
              <w:rPr>
                <w:rFonts w:cs="Times New Roman"/>
                <w:b/>
                <w:bCs/>
                <w:color w:val="000000"/>
                <w:sz w:val="20"/>
                <w:szCs w:val="20"/>
              </w:rPr>
              <w:t xml:space="preserve">end “101” workshop on Tuesday 25 February </w:t>
            </w:r>
            <w:r w:rsidRPr="00F63B37">
              <w:rPr>
                <w:rFonts w:cs="Times New Roman"/>
                <w:b/>
                <w:bCs/>
                <w:color w:val="000000"/>
                <w:sz w:val="20"/>
                <w:szCs w:val="20"/>
              </w:rPr>
              <w:t xml:space="preserve">PM – please circle your attendance as appropriate </w:t>
            </w:r>
          </w:p>
        </w:tc>
        <w:tc>
          <w:tcPr>
            <w:tcW w:w="2552" w:type="dxa"/>
          </w:tcPr>
          <w:p w14:paraId="34FB17D2" w14:textId="77777777" w:rsidR="00D416AC" w:rsidRPr="00F63B37" w:rsidRDefault="00664EA4" w:rsidP="00D416AC">
            <w:pPr>
              <w:autoSpaceDE w:val="0"/>
              <w:autoSpaceDN w:val="0"/>
              <w:adjustRightInd w:val="0"/>
              <w:rPr>
                <w:rFonts w:cs="Times New Roman"/>
                <w:color w:val="000000"/>
                <w:sz w:val="20"/>
                <w:szCs w:val="20"/>
              </w:rPr>
            </w:pPr>
            <w:r>
              <w:rPr>
                <w:rFonts w:cs="Times New Roman"/>
                <w:b/>
                <w:bCs/>
                <w:noProof/>
                <w:color w:val="000000"/>
                <w:sz w:val="20"/>
                <w:szCs w:val="20"/>
                <w:lang w:eastAsia="en-AU"/>
              </w:rPr>
              <mc:AlternateContent>
                <mc:Choice Requires="wps">
                  <w:drawing>
                    <wp:anchor distT="0" distB="0" distL="114300" distR="114300" simplePos="0" relativeHeight="251671552" behindDoc="0" locked="0" layoutInCell="1" allowOverlap="1" wp14:anchorId="4D8714F3" wp14:editId="523B827F">
                      <wp:simplePos x="0" y="0"/>
                      <wp:positionH relativeFrom="column">
                        <wp:posOffset>251460</wp:posOffset>
                      </wp:positionH>
                      <wp:positionV relativeFrom="paragraph">
                        <wp:posOffset>16815</wp:posOffset>
                      </wp:positionV>
                      <wp:extent cx="212090" cy="175260"/>
                      <wp:effectExtent l="0" t="0" r="16510" b="15240"/>
                      <wp:wrapNone/>
                      <wp:docPr id="6" name="Rectangle 6"/>
                      <wp:cNvGraphicFramePr/>
                      <a:graphic xmlns:a="http://schemas.openxmlformats.org/drawingml/2006/main">
                        <a:graphicData uri="http://schemas.microsoft.com/office/word/2010/wordprocessingShape">
                          <wps:wsp>
                            <wps:cNvSpPr/>
                            <wps:spPr>
                              <a:xfrm>
                                <a:off x="0" y="0"/>
                                <a:ext cx="212090" cy="175260"/>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013F4" id="Rectangle 6" o:spid="_x0000_s1026" style="position:absolute;margin-left:19.8pt;margin-top:1.3pt;width:16.7pt;height:13.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pWngIAALQFAAAOAAAAZHJzL2Uyb0RvYy54bWysVEtv2zAMvg/YfxB0X/1Ak65BnSJo0WFA&#10;0RVth54VWYoNSKImKXGyXz9KfqQv7DAsB0U0yY/kJ5IXl3utyE4434KpaHGSUyIMh7o1m4r+fLr5&#10;8pUSH5ipmQIjKnoQnl4uP3+66OxClNCAqoUjCGL8orMVbUKwiyzzvBGa+ROwwqBSgtMsoOg2We1Y&#10;h+haZWWez7MOXG0dcOE9fr3ulXSZ8KUUPPyQ0otAVEUxt5BOl851PLPlBVtsHLNNy4c02D9koVlr&#10;MOgEdc0CI1vXvoPSLXfgQYYTDjoDKVsuUg1YTZG/qeaxYVakWpAcbyea/P+D5Xe7e0fauqJzSgzT&#10;+EQPSBozGyXIPNLTWb9Aq0d77wbJ4zXWupdOx3+sguwTpYeJUrEPhOPHsijzcySeo6o4m5XzRHl2&#10;dLbOh28CNImXijoMnohku1sfMCCajiYxlgfV1jetUkmIXSKulCM7hu+73hQxYfR4ZaUM6Sp6Pitn&#10;CfiVLvXZESHsy/cIiKcMwkYi+tLTLRyUiEko8yAkMhiL7QO8zopxLkwoelXDatEnO8vxNwYbPVLy&#10;CTAiSyxzwh4ARsseZMTuqx7so6tIrT85539LrHeePFJkMGFy1q0B9xGAwqqGyL39SFJPTWRpDfUB&#10;+8tBP3je8psW3/mW+XDPHE4atgZuj/ADD6kA3wmGGyUNuN8ffY/2OACopaTDya2o/7VlTlCivhsc&#10;jfPi9DSOehJOZ2clCu6lZv1SY7b6CrB5CtxTlqdrtA9qvEoH+hmXzCpGRRUzHGNXlAc3Cleh3yi4&#10;prhYrZIZjrdl4dY8Wh7BI6uxj5/2z8zZodkDTskdjFPOFm96vreNngZW2wCyTQNx5HXgG1dDapxh&#10;jcXd81JOVsdlu/wDAAD//wMAUEsDBBQABgAIAAAAIQB5OVwQ3gAAAAYBAAAPAAAAZHJzL2Rvd25y&#10;ZXYueG1sTI9BT8MwDIXvSPsPkZF2QSyllTooTSfENC5IaIyNc9Z4bUfjVE26ln+POcHJst/T8/fy&#10;1WRbccHeN44U3C0iEEilMw1VCvYfm9t7ED5oMrp1hAq+0cOqmF3lOjNupHe87EIlOIR8phXUIXSZ&#10;lL6s0Wq/cB0SayfXWx147Stpej1yuG1lHEWptLoh/lDrDp9rLL92g1VwXo/pdhkPb6dya+zL6+fm&#10;JhkOSs2vp6dHEAGn8GeGX3xGh4KZjm4g40WrIHlI2akg5sHyMuFmRz5HMcgil//xix8AAAD//wMA&#10;UEsBAi0AFAAGAAgAAAAhALaDOJL+AAAA4QEAABMAAAAAAAAAAAAAAAAAAAAAAFtDb250ZW50X1R5&#10;cGVzXS54bWxQSwECLQAUAAYACAAAACEAOP0h/9YAAACUAQAACwAAAAAAAAAAAAAAAAAvAQAAX3Jl&#10;bHMvLnJlbHNQSwECLQAUAAYACAAAACEA2jz6Vp4CAAC0BQAADgAAAAAAAAAAAAAAAAAuAgAAZHJz&#10;L2Uyb0RvYy54bWxQSwECLQAUAAYACAAAACEAeTlcEN4AAAAGAQAADwAAAAAAAAAAAAAAAAD4BAAA&#10;ZHJzL2Rvd25yZXYueG1sUEsFBgAAAAAEAAQA8wAAAAMGAAAAAA==&#10;" fillcolor="white [3212]" strokecolor="#1f497d [3215]"/>
                  </w:pict>
                </mc:Fallback>
              </mc:AlternateContent>
            </w:r>
            <w:r>
              <w:rPr>
                <w:rFonts w:cs="Times New Roman"/>
                <w:b/>
                <w:bCs/>
                <w:noProof/>
                <w:color w:val="000000"/>
                <w:sz w:val="20"/>
                <w:szCs w:val="20"/>
                <w:lang w:eastAsia="en-AU"/>
              </w:rPr>
              <mc:AlternateContent>
                <mc:Choice Requires="wps">
                  <w:drawing>
                    <wp:anchor distT="0" distB="0" distL="114300" distR="114300" simplePos="0" relativeHeight="251669504" behindDoc="0" locked="0" layoutInCell="1" allowOverlap="1" wp14:anchorId="500A2245" wp14:editId="2FD18CA1">
                      <wp:simplePos x="0" y="0"/>
                      <wp:positionH relativeFrom="column">
                        <wp:posOffset>800735</wp:posOffset>
                      </wp:positionH>
                      <wp:positionV relativeFrom="paragraph">
                        <wp:posOffset>16205</wp:posOffset>
                      </wp:positionV>
                      <wp:extent cx="212090" cy="175260"/>
                      <wp:effectExtent l="0" t="0" r="16510" b="15240"/>
                      <wp:wrapNone/>
                      <wp:docPr id="4" name="Rectangle 4"/>
                      <wp:cNvGraphicFramePr/>
                      <a:graphic xmlns:a="http://schemas.openxmlformats.org/drawingml/2006/main">
                        <a:graphicData uri="http://schemas.microsoft.com/office/word/2010/wordprocessingShape">
                          <wps:wsp>
                            <wps:cNvSpPr/>
                            <wps:spPr>
                              <a:xfrm>
                                <a:off x="0" y="0"/>
                                <a:ext cx="212090" cy="175260"/>
                              </a:xfrm>
                              <a:prstGeom prst="rect">
                                <a:avLst/>
                              </a:prstGeom>
                              <a:solidFill>
                                <a:schemeClr val="bg1"/>
                              </a:solid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244E37" id="Rectangle 4" o:spid="_x0000_s1026" style="position:absolute;margin-left:63.05pt;margin-top:1.3pt;width:16.7pt;height:13.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dhngIAALQFAAAOAAAAZHJzL2Uyb0RvYy54bWysVEtv2zAMvg/YfxB0X/1A0q5BnSJo0WFA&#10;0RVth54VWYoFyKImKXGyXz9KfqQv7DAsB0U0yY/kJ5IXl/tWk51wXoGpaHGSUyIMh1qZTUV/Pt18&#10;+UqJD8zUTIMRFT0ITy+Xnz9ddHYhSmhA18IRBDF+0dmKNiHYRZZ53oiW+ROwwqBSgmtZQNFtstqx&#10;DtFbnZV5fpp14GrrgAvv8et1r6TLhC+l4OGHlF4EoiuKuYV0unSu45ktL9hi45htFB/SYP+QRcuU&#10;waAT1DULjGydegfVKu7AgwwnHNoMpFRcpBqwmiJ/U81jw6xItSA53k40+f8Hy+92946ouqIzSgxr&#10;8YkekDRmNlqQWaSns36BVo/23g2Sx2usdS9dG/+xCrJPlB4mSsU+EI4fy6LMz5F4jqribF6eJsqz&#10;o7N1PnwT0JJ4qajD4IlItrv1AQOi6WgSY3nQqr5RWichdom40o7sGL7velPEhNHjlZU2pKvo+byc&#10;J+BXutRnR4SwL98jIJ42CBuJ6EtPt3DQIiahzYOQyGAstg/wOivGuTCh6FUNq0Wf7DzH3xhs9EjJ&#10;J8CILLHMCXsAGC17kBG7r3qwj64itf7knP8tsd558kiRwYTJuVUG3EcAGqsaIvf2I0k9NZGlNdQH&#10;7C8H/eB5y28UvvMt8+GeOZw0bA3cHuEHHlIDvhMMN0oacL8/+h7tcQBQS0mHk1tR/2vLnKBEfzc4&#10;GufFbBZHPQmz+VmJgnupWb/UmG17Bdg8Be4py9M12gc9XqWD9hmXzCpGRRUzHGNXlAc3Cleh3yi4&#10;prhYrZIZjrdl4dY8Wh7BI6uxj5/2z8zZodkDTskdjFPOFm96vreNngZW2wBSpYE48jrwjashNc6w&#10;xuLueSknq+OyXf4BAAD//wMAUEsDBBQABgAIAAAAIQDU59yU3wAAAAgBAAAPAAAAZHJzL2Rvd25y&#10;ZXYueG1sTI/NTsMwEITvSLyDtUhcEHXqqgFCnAqBygWpKuXnvI23SSBeR7HThLfHPcFxNKOZb/LV&#10;ZFtxpN43jjXMZwkI4tKZhisN72/r61sQPiAbbB2Thh/ysCrOz3LMjBv5lY67UIlYwj5DDXUIXSal&#10;L2uy6GeuI47ewfUWQ5R9JU2PYyy3rVRJkkqLDceFGjt6rKn83g1Ww9fTmG5v1LA5lFtjn18+11eL&#10;4UPry4vp4R5EoCn8heGEH9GhiEx7N7Dxoo1apfMY1aBSECd/ebcEsdewSBTIIpf/DxS/AAAA//8D&#10;AFBLAQItABQABgAIAAAAIQC2gziS/gAAAOEBAAATAAAAAAAAAAAAAAAAAAAAAABbQ29udGVudF9U&#10;eXBlc10ueG1sUEsBAi0AFAAGAAgAAAAhADj9If/WAAAAlAEAAAsAAAAAAAAAAAAAAAAALwEAAF9y&#10;ZWxzLy5yZWxzUEsBAi0AFAAGAAgAAAAhAG/nx2GeAgAAtAUAAA4AAAAAAAAAAAAAAAAALgIAAGRy&#10;cy9lMm9Eb2MueG1sUEsBAi0AFAAGAAgAAAAhANTn3JTfAAAACAEAAA8AAAAAAAAAAAAAAAAA+AQA&#10;AGRycy9kb3ducmV2LnhtbFBLBQYAAAAABAAEAPMAAAAEBgAAAAA=&#10;" fillcolor="white [3212]" strokecolor="#1f497d [3215]"/>
                  </w:pict>
                </mc:Fallback>
              </mc:AlternateContent>
            </w:r>
            <w:r>
              <w:rPr>
                <w:rFonts w:cs="Times New Roman"/>
                <w:b/>
                <w:bCs/>
                <w:color w:val="000000"/>
                <w:sz w:val="20"/>
                <w:szCs w:val="20"/>
              </w:rPr>
              <w:t xml:space="preserve">YES             </w:t>
            </w:r>
            <w:r w:rsidRPr="00F63B37">
              <w:rPr>
                <w:rFonts w:cs="Times New Roman"/>
                <w:b/>
                <w:bCs/>
                <w:color w:val="000000"/>
                <w:sz w:val="20"/>
                <w:szCs w:val="20"/>
              </w:rPr>
              <w:t>NO</w:t>
            </w:r>
          </w:p>
        </w:tc>
      </w:tr>
    </w:tbl>
    <w:p w14:paraId="2D4D0122" w14:textId="77777777" w:rsidR="003B2726" w:rsidRDefault="003B2726" w:rsidP="00D416AC">
      <w:pPr>
        <w:autoSpaceDE w:val="0"/>
        <w:autoSpaceDN w:val="0"/>
        <w:adjustRightInd w:val="0"/>
        <w:spacing w:after="0" w:line="240" w:lineRule="auto"/>
        <w:rPr>
          <w:rFonts w:cs="Times New Roman"/>
          <w:color w:val="000000"/>
          <w:sz w:val="24"/>
          <w:szCs w:val="24"/>
        </w:rPr>
      </w:pPr>
      <w:r w:rsidRPr="003B2726">
        <w:rPr>
          <w:rFonts w:cs="Times New Roman"/>
          <w:b/>
          <w:color w:val="000000"/>
          <w:szCs w:val="20"/>
        </w:rPr>
        <w:t>Principal Supervisor’s signature and name:</w:t>
      </w:r>
      <w:r>
        <w:rPr>
          <w:rFonts w:cs="Times New Roman"/>
          <w:b/>
          <w:color w:val="000000"/>
          <w:szCs w:val="20"/>
        </w:rPr>
        <w:t xml:space="preserve"> ______</w:t>
      </w:r>
      <w:r w:rsidR="00664EA4">
        <w:rPr>
          <w:rFonts w:cs="Times New Roman"/>
          <w:b/>
          <w:color w:val="000000"/>
          <w:szCs w:val="20"/>
        </w:rPr>
        <w:t>________________________________</w:t>
      </w:r>
      <w:r>
        <w:rPr>
          <w:rFonts w:cs="Times New Roman"/>
          <w:b/>
          <w:color w:val="000000"/>
          <w:szCs w:val="20"/>
        </w:rPr>
        <w:t>_____________________</w:t>
      </w:r>
    </w:p>
    <w:p w14:paraId="7E31339D" w14:textId="77777777" w:rsidR="003B2726" w:rsidRDefault="003B2726" w:rsidP="00D416AC">
      <w:pPr>
        <w:autoSpaceDE w:val="0"/>
        <w:autoSpaceDN w:val="0"/>
        <w:adjustRightInd w:val="0"/>
        <w:spacing w:after="0" w:line="240" w:lineRule="auto"/>
        <w:rPr>
          <w:rFonts w:cs="Times New Roman"/>
          <w:b/>
          <w:color w:val="000000"/>
          <w:szCs w:val="20"/>
        </w:rPr>
      </w:pPr>
    </w:p>
    <w:p w14:paraId="40960C11" w14:textId="77777777" w:rsidR="003B2726" w:rsidRPr="00D416AC" w:rsidRDefault="003B2726" w:rsidP="00D416AC">
      <w:pPr>
        <w:autoSpaceDE w:val="0"/>
        <w:autoSpaceDN w:val="0"/>
        <w:adjustRightInd w:val="0"/>
        <w:spacing w:after="0" w:line="240" w:lineRule="auto"/>
        <w:rPr>
          <w:rFonts w:cs="Times New Roman"/>
          <w:color w:val="000000"/>
          <w:sz w:val="24"/>
          <w:szCs w:val="24"/>
        </w:rPr>
      </w:pPr>
      <w:r w:rsidRPr="003B2726">
        <w:rPr>
          <w:rFonts w:cs="Times New Roman"/>
          <w:b/>
          <w:color w:val="000000"/>
          <w:szCs w:val="20"/>
        </w:rPr>
        <w:t>Head of Department/Institute signature and name</w:t>
      </w:r>
      <w:r w:rsidR="00664EA4">
        <w:rPr>
          <w:rFonts w:cs="Times New Roman"/>
          <w:b/>
          <w:color w:val="000000"/>
          <w:szCs w:val="20"/>
        </w:rPr>
        <w:t>: _______________</w:t>
      </w:r>
      <w:r>
        <w:rPr>
          <w:rFonts w:cs="Times New Roman"/>
          <w:b/>
          <w:color w:val="000000"/>
          <w:szCs w:val="20"/>
        </w:rPr>
        <w:t>_____________________________________</w:t>
      </w:r>
    </w:p>
    <w:p w14:paraId="5759AFBB" w14:textId="77777777" w:rsidR="003B2726" w:rsidRDefault="003B2726" w:rsidP="003B2726">
      <w:pPr>
        <w:autoSpaceDE w:val="0"/>
        <w:autoSpaceDN w:val="0"/>
        <w:adjustRightInd w:val="0"/>
        <w:spacing w:after="0" w:line="240" w:lineRule="auto"/>
        <w:rPr>
          <w:rFonts w:cs="Times New Roman"/>
          <w:b/>
          <w:color w:val="000000"/>
        </w:rPr>
      </w:pPr>
    </w:p>
    <w:p w14:paraId="26B784AF" w14:textId="77777777" w:rsidR="00D416AC" w:rsidRPr="003B2726" w:rsidRDefault="003B2726" w:rsidP="003B2726">
      <w:pPr>
        <w:autoSpaceDE w:val="0"/>
        <w:autoSpaceDN w:val="0"/>
        <w:adjustRightInd w:val="0"/>
        <w:spacing w:after="0" w:line="240" w:lineRule="auto"/>
        <w:rPr>
          <w:rFonts w:cs="Times New Roman"/>
          <w:b/>
          <w:color w:val="000000"/>
        </w:rPr>
      </w:pPr>
      <w:r w:rsidRPr="003B2726">
        <w:rPr>
          <w:rFonts w:cs="Times New Roman"/>
          <w:b/>
          <w:color w:val="000000"/>
        </w:rPr>
        <w:t>Course Convenor approval</w:t>
      </w:r>
      <w:r>
        <w:rPr>
          <w:rFonts w:cs="Times New Roman"/>
          <w:b/>
          <w:color w:val="000000"/>
        </w:rPr>
        <w:t xml:space="preserve">: ____________________________________________ Date: </w:t>
      </w:r>
      <w:r>
        <w:rPr>
          <w:rFonts w:cs="Times New Roman"/>
          <w:b/>
          <w:color w:val="000000"/>
        </w:rPr>
        <w:softHyphen/>
      </w:r>
      <w:r>
        <w:rPr>
          <w:rFonts w:cs="Times New Roman"/>
          <w:b/>
          <w:color w:val="000000"/>
        </w:rPr>
        <w:softHyphen/>
      </w:r>
      <w:r>
        <w:rPr>
          <w:rFonts w:cs="Times New Roman"/>
          <w:b/>
          <w:color w:val="000000"/>
        </w:rPr>
        <w:softHyphen/>
        <w:t>_______________________</w:t>
      </w:r>
    </w:p>
    <w:sectPr w:rsidR="00D416AC" w:rsidRPr="003B2726" w:rsidSect="0032791E">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5C75" w14:textId="77777777" w:rsidR="00F32A92" w:rsidRDefault="00F32A92" w:rsidP="00F63B37">
      <w:pPr>
        <w:spacing w:after="0" w:line="240" w:lineRule="auto"/>
      </w:pPr>
      <w:r>
        <w:separator/>
      </w:r>
    </w:p>
  </w:endnote>
  <w:endnote w:type="continuationSeparator" w:id="0">
    <w:p w14:paraId="610785AE" w14:textId="77777777" w:rsidR="00F32A92" w:rsidRDefault="00F32A92" w:rsidP="00F6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Noto Serif">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3AEE4" w14:textId="7270DAC7" w:rsidR="007543DE" w:rsidRDefault="00A8722B">
    <w:pPr>
      <w:pStyle w:val="Footer"/>
    </w:pPr>
    <w:r>
      <w:t>9 Oct 2019 -v.1</w:t>
    </w:r>
  </w:p>
  <w:p w14:paraId="59D958DD" w14:textId="77777777" w:rsidR="007543DE" w:rsidRDefault="0075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36884" w14:textId="77777777" w:rsidR="00F32A92" w:rsidRDefault="00F32A92" w:rsidP="00F63B37">
      <w:pPr>
        <w:spacing w:after="0" w:line="240" w:lineRule="auto"/>
      </w:pPr>
      <w:r>
        <w:separator/>
      </w:r>
    </w:p>
  </w:footnote>
  <w:footnote w:type="continuationSeparator" w:id="0">
    <w:p w14:paraId="22BD6798" w14:textId="77777777" w:rsidR="00F32A92" w:rsidRDefault="00F32A92" w:rsidP="00F63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C7B23" w14:textId="77777777" w:rsidR="00880598" w:rsidRDefault="00F63B37" w:rsidP="00880598">
    <w:pPr>
      <w:pStyle w:val="Default"/>
      <w:ind w:left="2880"/>
    </w:pPr>
    <w:r>
      <w:rPr>
        <w:noProof/>
        <w:lang w:eastAsia="en-AU"/>
      </w:rPr>
      <w:drawing>
        <wp:anchor distT="0" distB="0" distL="114300" distR="114300" simplePos="0" relativeHeight="251658240" behindDoc="0" locked="0" layoutInCell="1" allowOverlap="1" wp14:anchorId="5D543AA8" wp14:editId="035B2204">
          <wp:simplePos x="0" y="0"/>
          <wp:positionH relativeFrom="column">
            <wp:posOffset>0</wp:posOffset>
          </wp:positionH>
          <wp:positionV relativeFrom="paragraph">
            <wp:posOffset>-1905</wp:posOffset>
          </wp:positionV>
          <wp:extent cx="1405365" cy="1419225"/>
          <wp:effectExtent l="0" t="0" r="4445" b="0"/>
          <wp:wrapNone/>
          <wp:docPr id="5" name="Picture 5" descr="\\uom-file2.unimelb.edu.au\5000\users\abugeja\Desktop\661a0520-259e-4b1f-bf07-74dfc8cc5c1a-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m-file2.unimelb.edu.au\5000\users\abugeja\Desktop\661a0520-259e-4b1f-bf07-74dfc8cc5c1a-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3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6AC">
      <w:t xml:space="preserve"> </w:t>
    </w:r>
  </w:p>
  <w:p w14:paraId="3A9CAD2E" w14:textId="77777777" w:rsidR="00880598" w:rsidRDefault="00880598" w:rsidP="00880598">
    <w:pPr>
      <w:pStyle w:val="Default"/>
      <w:ind w:left="2880"/>
    </w:pPr>
  </w:p>
  <w:p w14:paraId="27AC91C8" w14:textId="77777777" w:rsidR="00880598" w:rsidRDefault="00457C3B" w:rsidP="00880598">
    <w:pPr>
      <w:pStyle w:val="Default"/>
      <w:ind w:left="2880"/>
    </w:pPr>
    <w:r>
      <w:t>___</w:t>
    </w:r>
  </w:p>
  <w:p w14:paraId="226177DB" w14:textId="77777777" w:rsidR="00880598" w:rsidRPr="00457C3B" w:rsidRDefault="00D416AC" w:rsidP="00880598">
    <w:pPr>
      <w:pStyle w:val="Default"/>
      <w:ind w:left="2880"/>
      <w:rPr>
        <w:rFonts w:asciiTheme="minorHAnsi" w:hAnsiTheme="minorHAnsi" w:cs="Noto Serif"/>
        <w:bCs/>
        <w:sz w:val="44"/>
        <w:szCs w:val="23"/>
      </w:rPr>
    </w:pPr>
    <w:r w:rsidRPr="00457C3B">
      <w:rPr>
        <w:rFonts w:asciiTheme="minorHAnsi" w:hAnsiTheme="minorHAnsi" w:cs="Noto Serif"/>
        <w:bCs/>
        <w:sz w:val="44"/>
        <w:szCs w:val="23"/>
      </w:rPr>
      <w:t xml:space="preserve">Neuroscience PhD coursework </w:t>
    </w:r>
  </w:p>
  <w:p w14:paraId="103FCA01" w14:textId="77777777" w:rsidR="00D416AC" w:rsidRPr="00880598" w:rsidRDefault="00D416AC" w:rsidP="00880598">
    <w:pPr>
      <w:pStyle w:val="Default"/>
      <w:ind w:left="2880"/>
      <w:rPr>
        <w:rFonts w:asciiTheme="minorHAnsi" w:hAnsiTheme="minorHAnsi" w:cstheme="minorBidi"/>
        <w:color w:val="auto"/>
        <w:sz w:val="36"/>
      </w:rPr>
    </w:pPr>
    <w:r w:rsidRPr="00880598">
      <w:rPr>
        <w:rFonts w:asciiTheme="minorHAnsi" w:hAnsiTheme="minorHAnsi" w:cs="Noto Serif"/>
        <w:bCs/>
        <w:sz w:val="32"/>
        <w:szCs w:val="23"/>
      </w:rPr>
      <w:t>Subject Selection Form</w:t>
    </w:r>
    <w:r w:rsidRPr="00880598">
      <w:rPr>
        <w:rFonts w:asciiTheme="minorHAnsi" w:hAnsiTheme="minorHAnsi" w:cstheme="minorBidi"/>
        <w:color w:val="auto"/>
        <w:sz w:val="36"/>
      </w:rPr>
      <w:t xml:space="preserve">  </w:t>
    </w:r>
  </w:p>
  <w:p w14:paraId="7A3539BD" w14:textId="77777777" w:rsidR="00457C3B" w:rsidRPr="00D416AC" w:rsidRDefault="00457C3B" w:rsidP="00D416AC">
    <w:pPr>
      <w:pStyle w:val="Default"/>
      <w:rPr>
        <w:rFonts w:asciiTheme="minorHAnsi" w:hAnsiTheme="minorHAnsi" w:cstheme="minorBidi"/>
        <w:color w:val="auto"/>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37"/>
    <w:rsid w:val="00080F32"/>
    <w:rsid w:val="000A18FF"/>
    <w:rsid w:val="000D1743"/>
    <w:rsid w:val="0016199A"/>
    <w:rsid w:val="00190358"/>
    <w:rsid w:val="001B66D5"/>
    <w:rsid w:val="002C36CE"/>
    <w:rsid w:val="002D6E14"/>
    <w:rsid w:val="0032551C"/>
    <w:rsid w:val="0032791E"/>
    <w:rsid w:val="003A0298"/>
    <w:rsid w:val="003A380F"/>
    <w:rsid w:val="003B2726"/>
    <w:rsid w:val="004171F0"/>
    <w:rsid w:val="00457C3B"/>
    <w:rsid w:val="004A0B76"/>
    <w:rsid w:val="004C2EED"/>
    <w:rsid w:val="004F3626"/>
    <w:rsid w:val="00535F19"/>
    <w:rsid w:val="00560AB8"/>
    <w:rsid w:val="00562BB4"/>
    <w:rsid w:val="005657DB"/>
    <w:rsid w:val="00592C70"/>
    <w:rsid w:val="005C1169"/>
    <w:rsid w:val="00634325"/>
    <w:rsid w:val="00657471"/>
    <w:rsid w:val="00664EA4"/>
    <w:rsid w:val="006D6B90"/>
    <w:rsid w:val="007543DE"/>
    <w:rsid w:val="007F5287"/>
    <w:rsid w:val="00825F7A"/>
    <w:rsid w:val="008411AA"/>
    <w:rsid w:val="00880598"/>
    <w:rsid w:val="00895D26"/>
    <w:rsid w:val="008E2C20"/>
    <w:rsid w:val="009368A3"/>
    <w:rsid w:val="00967EC7"/>
    <w:rsid w:val="00A001D4"/>
    <w:rsid w:val="00A65369"/>
    <w:rsid w:val="00A8722B"/>
    <w:rsid w:val="00AA3F27"/>
    <w:rsid w:val="00AF2C77"/>
    <w:rsid w:val="00B00BAC"/>
    <w:rsid w:val="00B618AC"/>
    <w:rsid w:val="00BB56A4"/>
    <w:rsid w:val="00BB721B"/>
    <w:rsid w:val="00C57F42"/>
    <w:rsid w:val="00CB0E11"/>
    <w:rsid w:val="00D416AC"/>
    <w:rsid w:val="00DD3A8E"/>
    <w:rsid w:val="00EC043A"/>
    <w:rsid w:val="00F04539"/>
    <w:rsid w:val="00F159C1"/>
    <w:rsid w:val="00F32A92"/>
    <w:rsid w:val="00F63B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72DA0"/>
  <w15:docId w15:val="{B4BA15A0-DD73-497E-81F5-E75AB158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37"/>
  </w:style>
  <w:style w:type="paragraph" w:styleId="Footer">
    <w:name w:val="footer"/>
    <w:basedOn w:val="Normal"/>
    <w:link w:val="FooterChar"/>
    <w:uiPriority w:val="99"/>
    <w:unhideWhenUsed/>
    <w:rsid w:val="00F6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37"/>
  </w:style>
  <w:style w:type="paragraph" w:customStyle="1" w:styleId="Default">
    <w:name w:val="Default"/>
    <w:rsid w:val="00F63B3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B2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57C3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57C3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B56A4"/>
    <w:rPr>
      <w:color w:val="0000FF" w:themeColor="hyperlink"/>
      <w:u w:val="single"/>
    </w:rPr>
  </w:style>
  <w:style w:type="paragraph" w:styleId="BalloonText">
    <w:name w:val="Balloon Text"/>
    <w:basedOn w:val="Normal"/>
    <w:link w:val="BalloonTextChar"/>
    <w:uiPriority w:val="99"/>
    <w:semiHidden/>
    <w:unhideWhenUsed/>
    <w:rsid w:val="00AF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efevere@unimelb.edu.au" TargetMode="External"/><Relationship Id="rId4" Type="http://schemas.openxmlformats.org/officeDocument/2006/relationships/styles" Target="styles.xml"/><Relationship Id="rId9" Type="http://schemas.openxmlformats.org/officeDocument/2006/relationships/hyperlink" Target="mailto:mdhs-gr@unimelb.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856E0B9B9944C8515D5525E8ADAEB" ma:contentTypeVersion="12" ma:contentTypeDescription="Create a new document." ma:contentTypeScope="" ma:versionID="468991568b6223cac4c2b5a47322ac57">
  <xsd:schema xmlns:xsd="http://www.w3.org/2001/XMLSchema" xmlns:xs="http://www.w3.org/2001/XMLSchema" xmlns:p="http://schemas.microsoft.com/office/2006/metadata/properties" xmlns:ns3="1acb4a31-0fad-4535-a925-0930f656c489" xmlns:ns4="0959f799-359e-4045-b16a-0a4f8b28ff1a" targetNamespace="http://schemas.microsoft.com/office/2006/metadata/properties" ma:root="true" ma:fieldsID="31bfd0770087f1690d8e2f1774ffb1fb" ns3:_="" ns4:_="">
    <xsd:import namespace="1acb4a31-0fad-4535-a925-0930f656c489"/>
    <xsd:import namespace="0959f799-359e-4045-b16a-0a4f8b28ff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4a31-0fad-4535-a925-0930f656c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f799-359e-4045-b16a-0a4f8b28ff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51420-FD82-454D-A252-0F5585563860}">
  <ds:schemaRefs>
    <ds:schemaRef ds:uri="http://schemas.openxmlformats.org/package/2006/metadata/core-properties"/>
    <ds:schemaRef ds:uri="http://schemas.microsoft.com/office/2006/documentManagement/types"/>
    <ds:schemaRef ds:uri="0959f799-359e-4045-b16a-0a4f8b28ff1a"/>
    <ds:schemaRef ds:uri="http://schemas.microsoft.com/office/infopath/2007/PartnerControls"/>
    <ds:schemaRef ds:uri="http://purl.org/dc/elements/1.1/"/>
    <ds:schemaRef ds:uri="http://schemas.microsoft.com/office/2006/metadata/properties"/>
    <ds:schemaRef ds:uri="http://purl.org/dc/terms/"/>
    <ds:schemaRef ds:uri="1acb4a31-0fad-4535-a925-0930f656c489"/>
    <ds:schemaRef ds:uri="http://www.w3.org/XML/1998/namespace"/>
    <ds:schemaRef ds:uri="http://purl.org/dc/dcmitype/"/>
  </ds:schemaRefs>
</ds:datastoreItem>
</file>

<file path=customXml/itemProps2.xml><?xml version="1.0" encoding="utf-8"?>
<ds:datastoreItem xmlns:ds="http://schemas.openxmlformats.org/officeDocument/2006/customXml" ds:itemID="{E5D97058-D151-4E63-9059-10F81EDE211A}">
  <ds:schemaRefs>
    <ds:schemaRef ds:uri="http://schemas.microsoft.com/sharepoint/v3/contenttype/forms"/>
  </ds:schemaRefs>
</ds:datastoreItem>
</file>

<file path=customXml/itemProps3.xml><?xml version="1.0" encoding="utf-8"?>
<ds:datastoreItem xmlns:ds="http://schemas.openxmlformats.org/officeDocument/2006/customXml" ds:itemID="{CFD26BA2-A7C5-42DA-B955-18C76A87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4a31-0fad-4535-a925-0930f656c489"/>
    <ds:schemaRef ds:uri="0959f799-359e-4045-b16a-0a4f8b28f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Bugeja</dc:creator>
  <cp:lastModifiedBy>Carmen Tallott</cp:lastModifiedBy>
  <cp:revision>2</cp:revision>
  <dcterms:created xsi:type="dcterms:W3CDTF">2020-05-02T10:33:00Z</dcterms:created>
  <dcterms:modified xsi:type="dcterms:W3CDTF">2020-05-02T10:33:00Z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0x010100CD7856E0B9B9944C8515D5525E8ADAEB</vt:lpwstr>
  </property>
</Properties>
</file>